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23B" w:rsidRPr="00F8353F" w:rsidRDefault="00E9523B" w:rsidP="00F8353F">
      <w:pPr>
        <w:spacing w:before="100" w:beforeAutospacing="1" w:after="100" w:afterAutospacing="1" w:line="360" w:lineRule="auto"/>
        <w:ind w:firstLine="680"/>
        <w:jc w:val="both"/>
        <w:outlineLvl w:val="0"/>
        <w:rPr>
          <w:rFonts w:ascii="Times New Roman" w:eastAsia="Times New Roman" w:hAnsi="Times New Roman" w:cs="Times New Roman"/>
          <w:b/>
          <w:bCs/>
          <w:kern w:val="36"/>
          <w:sz w:val="28"/>
          <w:szCs w:val="28"/>
        </w:rPr>
      </w:pPr>
      <w:r w:rsidRPr="00F8353F">
        <w:rPr>
          <w:rFonts w:ascii="Times New Roman" w:eastAsia="Times New Roman" w:hAnsi="Times New Roman" w:cs="Times New Roman"/>
          <w:b/>
          <w:bCs/>
          <w:kern w:val="36"/>
          <w:sz w:val="28"/>
          <w:szCs w:val="28"/>
        </w:rPr>
        <w:t>Организация и проведение аварийно-спасательных и других неотложных работ</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b/>
          <w:bCs/>
          <w:sz w:val="28"/>
          <w:szCs w:val="28"/>
        </w:rPr>
        <w:t xml:space="preserve">ТЕМА </w:t>
      </w:r>
      <w:r w:rsidRPr="00F8353F">
        <w:rPr>
          <w:rFonts w:ascii="Times New Roman" w:eastAsia="Times New Roman" w:hAnsi="Times New Roman" w:cs="Times New Roman"/>
          <w:sz w:val="28"/>
          <w:szCs w:val="28"/>
        </w:rPr>
        <w:t>«ОРГАНИЗАЦИЯ И ПРОВЕДЕНИЕ АВАРИЙНО-СПАСАТЕЛЬНЫХ И ДРУГИХ НЕОТЛОЖНЫХ РАБОТ»</w:t>
      </w:r>
    </w:p>
    <w:p w:rsidR="00E9523B" w:rsidRPr="00F8353F" w:rsidRDefault="00E9523B" w:rsidP="00F8353F">
      <w:pPr>
        <w:spacing w:after="0" w:line="360" w:lineRule="auto"/>
        <w:ind w:firstLine="680"/>
        <w:jc w:val="both"/>
        <w:rPr>
          <w:rFonts w:ascii="Times New Roman" w:eastAsia="Times New Roman" w:hAnsi="Times New Roman" w:cs="Times New Roman"/>
          <w:sz w:val="28"/>
          <w:szCs w:val="28"/>
        </w:rPr>
      </w:pP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1.Ознакомить слушателей с нормативными актами по порядку создания и применения НАСФ и спасательных служб.</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2. Довести порядок организации и проведения АС и ДНР.</w:t>
      </w:r>
    </w:p>
    <w:p w:rsidR="00E9523B" w:rsidRPr="00F8353F" w:rsidRDefault="00E9523B" w:rsidP="00F8353F">
      <w:pPr>
        <w:spacing w:after="0" w:line="360" w:lineRule="auto"/>
        <w:ind w:firstLine="680"/>
        <w:jc w:val="both"/>
        <w:rPr>
          <w:rFonts w:ascii="Times New Roman" w:eastAsia="Times New Roman" w:hAnsi="Times New Roman" w:cs="Times New Roman"/>
          <w:sz w:val="28"/>
          <w:szCs w:val="28"/>
        </w:rPr>
      </w:pPr>
    </w:p>
    <w:p w:rsidR="00E9523B" w:rsidRPr="00F8353F" w:rsidRDefault="00E9523B" w:rsidP="00F8353F">
      <w:pPr>
        <w:spacing w:after="0" w:line="360" w:lineRule="auto"/>
        <w:ind w:firstLine="680"/>
        <w:jc w:val="both"/>
        <w:rPr>
          <w:rFonts w:ascii="Times New Roman" w:eastAsia="Times New Roman" w:hAnsi="Times New Roman" w:cs="Times New Roman"/>
          <w:sz w:val="28"/>
          <w:szCs w:val="28"/>
        </w:rPr>
      </w:pP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b/>
          <w:bCs/>
          <w:sz w:val="28"/>
          <w:szCs w:val="28"/>
        </w:rPr>
        <w:t>ВВЕДЕНИЕ</w:t>
      </w:r>
    </w:p>
    <w:p w:rsidR="00E9523B" w:rsidRPr="00F8353F" w:rsidRDefault="00E9523B" w:rsidP="00F8353F">
      <w:pPr>
        <w:spacing w:after="0" w:line="360" w:lineRule="auto"/>
        <w:ind w:firstLine="680"/>
        <w:jc w:val="both"/>
        <w:rPr>
          <w:rFonts w:ascii="Times New Roman" w:eastAsia="Times New Roman" w:hAnsi="Times New Roman" w:cs="Times New Roman"/>
          <w:sz w:val="28"/>
          <w:szCs w:val="28"/>
        </w:rPr>
      </w:pP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Наличие большого количества </w:t>
      </w:r>
      <w:proofErr w:type="spellStart"/>
      <w:r w:rsidRPr="00F8353F">
        <w:rPr>
          <w:rFonts w:ascii="Times New Roman" w:eastAsia="Times New Roman" w:hAnsi="Times New Roman" w:cs="Times New Roman"/>
          <w:sz w:val="28"/>
          <w:szCs w:val="28"/>
        </w:rPr>
        <w:t>радиационн</w:t>
      </w:r>
      <w:proofErr w:type="gramStart"/>
      <w:r w:rsidRPr="00F8353F">
        <w:rPr>
          <w:rFonts w:ascii="Times New Roman" w:eastAsia="Times New Roman" w:hAnsi="Times New Roman" w:cs="Times New Roman"/>
          <w:sz w:val="28"/>
          <w:szCs w:val="28"/>
        </w:rPr>
        <w:t>о</w:t>
      </w:r>
      <w:proofErr w:type="spellEnd"/>
      <w:r w:rsidRPr="00F8353F">
        <w:rPr>
          <w:rFonts w:ascii="Times New Roman" w:eastAsia="Times New Roman" w:hAnsi="Times New Roman" w:cs="Times New Roman"/>
          <w:sz w:val="28"/>
          <w:szCs w:val="28"/>
        </w:rPr>
        <w:t>-</w:t>
      </w:r>
      <w:proofErr w:type="gramEnd"/>
      <w:r w:rsidRPr="00F8353F">
        <w:rPr>
          <w:rFonts w:ascii="Times New Roman" w:eastAsia="Times New Roman" w:hAnsi="Times New Roman" w:cs="Times New Roman"/>
          <w:sz w:val="28"/>
          <w:szCs w:val="28"/>
        </w:rPr>
        <w:t xml:space="preserve">, химически-, </w:t>
      </w:r>
      <w:proofErr w:type="spellStart"/>
      <w:r w:rsidRPr="00F8353F">
        <w:rPr>
          <w:rFonts w:ascii="Times New Roman" w:eastAsia="Times New Roman" w:hAnsi="Times New Roman" w:cs="Times New Roman"/>
          <w:sz w:val="28"/>
          <w:szCs w:val="28"/>
        </w:rPr>
        <w:t>пожаро</w:t>
      </w:r>
      <w:proofErr w:type="spellEnd"/>
      <w:r w:rsidRPr="00F8353F">
        <w:rPr>
          <w:rFonts w:ascii="Times New Roman" w:eastAsia="Times New Roman" w:hAnsi="Times New Roman" w:cs="Times New Roman"/>
          <w:sz w:val="28"/>
          <w:szCs w:val="28"/>
        </w:rPr>
        <w:t>-, взрывоопасных объектов промышленности, размещенных на территории нашей страны, широкий спектр природных явлений, приводящих к стихийным бедствиям, сложная экологическая обстановка в ряде регионов, непрерывное совершенствование ракетно-ядерного оружия, обычных средств поражения предъявляют повышенные требования к организации и проведению аварийно-спасательных и других неотложных работ (далее - АСДНР).</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По последним подсчетам в России в 424 городах и населенных пунктах имеется 3401 химически опасных объектов, в зонах возможного заражения которых может оказаться более 60 млн. человек на площади 300 тыс. кв. км.</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 xml:space="preserve">В России расположены 9 действующих </w:t>
      </w:r>
      <w:proofErr w:type="gramStart"/>
      <w:r w:rsidRPr="00F8353F">
        <w:rPr>
          <w:rFonts w:ascii="Times New Roman" w:eastAsia="Times New Roman" w:hAnsi="Times New Roman" w:cs="Times New Roman"/>
          <w:sz w:val="28"/>
          <w:szCs w:val="28"/>
        </w:rPr>
        <w:t>АЭС</w:t>
      </w:r>
      <w:proofErr w:type="gramEnd"/>
      <w:r w:rsidRPr="00F8353F">
        <w:rPr>
          <w:rFonts w:ascii="Times New Roman" w:eastAsia="Times New Roman" w:hAnsi="Times New Roman" w:cs="Times New Roman"/>
          <w:sz w:val="28"/>
          <w:szCs w:val="28"/>
        </w:rPr>
        <w:t xml:space="preserve"> на которых эксплуатируется 29 реакторов. Уже сейчас в 30-ти километровой зоне АЭС расположено более 1300 городов и населенных пунктов, в которых проживает около 1 млн. чел.</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Всего на территории России функционирует свыше 4,5 тыс. потенциально опасных объектов, в том числе 800 - радиационно-опасных.</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В зонах возможного катастрофического затопления с 4-х часовым </w:t>
      </w:r>
      <w:proofErr w:type="spellStart"/>
      <w:r w:rsidRPr="00F8353F">
        <w:rPr>
          <w:rFonts w:ascii="Times New Roman" w:eastAsia="Times New Roman" w:hAnsi="Times New Roman" w:cs="Times New Roman"/>
          <w:sz w:val="28"/>
          <w:szCs w:val="28"/>
        </w:rPr>
        <w:t>добеганием</w:t>
      </w:r>
      <w:proofErr w:type="spellEnd"/>
      <w:r w:rsidRPr="00F8353F">
        <w:rPr>
          <w:rFonts w:ascii="Times New Roman" w:eastAsia="Times New Roman" w:hAnsi="Times New Roman" w:cs="Times New Roman"/>
          <w:sz w:val="28"/>
          <w:szCs w:val="28"/>
        </w:rPr>
        <w:t xml:space="preserve"> волны прорыва 77-ми наиболее крупных гидроузлов расположено свыше 2,8 тысяч городов и населенных пунктов, в которых проживает около 9 млн. человек.</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Около 20 % территории страны подвержено воздействию землетрясений интенсивностью более 6 баллов, более 5 % занимают 8-9 балльные зоны. Основными сейсмически активными районами являются: Северный Кавказ, Забайкалье, Приморье, Сахалинская и Камчатская области, где расположено более 600 городов и населенных пунктов с населением более 20 млн. человек</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Только на территории Волгоградской области функционируют 905 потенциально-опасных объектов</w:t>
      </w:r>
      <w:proofErr w:type="gramStart"/>
      <w:r w:rsidRPr="00F8353F">
        <w:rPr>
          <w:rFonts w:ascii="Times New Roman" w:eastAsia="Times New Roman" w:hAnsi="Times New Roman" w:cs="Times New Roman"/>
          <w:sz w:val="28"/>
          <w:szCs w:val="28"/>
        </w:rPr>
        <w:t xml:space="preserve"> .</w:t>
      </w:r>
      <w:proofErr w:type="gramEnd"/>
      <w:r w:rsidRPr="00F8353F">
        <w:rPr>
          <w:rFonts w:ascii="Times New Roman" w:eastAsia="Times New Roman" w:hAnsi="Times New Roman" w:cs="Times New Roman"/>
          <w:sz w:val="28"/>
          <w:szCs w:val="28"/>
        </w:rPr>
        <w:t>Из них:РО-2, ХО-52.ПВО-383,ГДО-2,ТО-71,ПО-400.</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Безусловно, в такой сложной обстановке мирного времени, не говоря уже о военном периоде, необходимо уделять должное внимание организации и проведению АСДНР. </w:t>
      </w:r>
    </w:p>
    <w:p w:rsidR="00E9523B" w:rsidRPr="00F8353F" w:rsidRDefault="00E9523B" w:rsidP="00F8353F">
      <w:pPr>
        <w:spacing w:after="0" w:line="360" w:lineRule="auto"/>
        <w:ind w:firstLine="680"/>
        <w:jc w:val="both"/>
        <w:rPr>
          <w:rFonts w:ascii="Times New Roman" w:eastAsia="Times New Roman" w:hAnsi="Times New Roman" w:cs="Times New Roman"/>
          <w:sz w:val="28"/>
          <w:szCs w:val="28"/>
        </w:rPr>
      </w:pP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b/>
          <w:bCs/>
          <w:sz w:val="28"/>
          <w:szCs w:val="28"/>
        </w:rPr>
        <w:t>1. Нормативное правовое регулирование по созданию и применению нештатных аварийно-спасательных формирований и спасательных служб</w:t>
      </w:r>
    </w:p>
    <w:p w:rsidR="00E9523B" w:rsidRPr="00F8353F" w:rsidRDefault="00E9523B" w:rsidP="00F8353F">
      <w:pPr>
        <w:spacing w:after="0" w:line="360" w:lineRule="auto"/>
        <w:ind w:firstLine="680"/>
        <w:jc w:val="both"/>
        <w:rPr>
          <w:rFonts w:ascii="Times New Roman" w:eastAsia="Times New Roman" w:hAnsi="Times New Roman" w:cs="Times New Roman"/>
          <w:sz w:val="28"/>
          <w:szCs w:val="28"/>
        </w:rPr>
      </w:pP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Законодательную и правовую основу создания и деятельности аварийно-спасательных служб и нештатных аварийно-спасательных формирований составляют Конституция РФ, Федеральные законы «О защите населения и территорий от чрезвычайных ситуаций природного и техногенного характера», «О гражданской обороне», «Об аварийно-спасательных службах и статусе спасателей», «О промышленной безопасности опасных производственных объектах», «О пожарной безопасности».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Постановления Правительства РФ от 18.11.1999г. № 1266 «О федеральных службах Гражданской обороны», «О единой государственной системе предупреждения и ликвидации чрезвычайных ситуаций», «О силах и средствах РСЧС», Приказ МЧС России от 23.12.2005г. № 999 «Об утверждении порядка создания нештатных аварийно-спасательных формирований», другие законы и иные нормативные правовые акты субъектов РФ.</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Важная роль в организации и проведении мероприятий гражданской обороны всегда отводилась службам гражданской обороны.</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В 80-х годах были созданы 4 общесоюзные службы гражданской обороны:</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медицинская;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охраны общественного порядка;</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защиты животных и растений;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противопожарная.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На базе министерств, ведомств, управлений, организаций создавались республиканские, краевые, областные, городские, районные и объектовые службы ГО:</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связи и оповещения;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инженерная;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 медицинская </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и др.</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В зависимости от специфики местных условий, наличия базы и материально-технических возможностей в республиках, краях и областях создавалось, как правило, 14-16 служб, в городах 8-12 служб, в районах 6-8 служб, на предприятиях – по решению руководителя. Место и роль каждой службы в решении задач ГО определялись ее составом и назначением. Особое внимание придавалось повышению ответственности служб за обеспечение своевременной передачи сигналов оповещения, за решение медицинских и других специальных вопросов по защите населения.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Трудно переоценить роль служб в системе гражданской обороны. Они являлись «приводными ремнями» от штабов к структурам государственных и хозяйственных органов. Без них система гражданской обороны на местах была бы недееспособна.</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Федеральным законом 1998г. «О гражданской обороне» также предусмотрено создание служб гражданской обороны.</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Службы создаются для выполнения специальных мероприятий гражданской обороны (инженерных, медицинских и др.), подготовки в этих целях сил и средств, управления формированиями в ходе проведения </w:t>
      </w:r>
      <w:r w:rsidRPr="00F8353F">
        <w:rPr>
          <w:rFonts w:ascii="Times New Roman" w:eastAsia="Times New Roman" w:hAnsi="Times New Roman" w:cs="Times New Roman"/>
          <w:sz w:val="28"/>
          <w:szCs w:val="28"/>
        </w:rPr>
        <w:lastRenderedPageBreak/>
        <w:t xml:space="preserve">аварийно-спасательных и других неотложных работ, для обеспечения перевода гражданской обороны </w:t>
      </w:r>
      <w:proofErr w:type="gramStart"/>
      <w:r w:rsidRPr="00F8353F">
        <w:rPr>
          <w:rFonts w:ascii="Times New Roman" w:eastAsia="Times New Roman" w:hAnsi="Times New Roman" w:cs="Times New Roman"/>
          <w:sz w:val="28"/>
          <w:szCs w:val="28"/>
        </w:rPr>
        <w:t>с</w:t>
      </w:r>
      <w:proofErr w:type="gramEnd"/>
      <w:r w:rsidRPr="00F8353F">
        <w:rPr>
          <w:rFonts w:ascii="Times New Roman" w:eastAsia="Times New Roman" w:hAnsi="Times New Roman" w:cs="Times New Roman"/>
          <w:sz w:val="28"/>
          <w:szCs w:val="28"/>
        </w:rPr>
        <w:t xml:space="preserve"> мирного на военное положение.</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Общее руководство территориальными и объектовыми службами осуществляют соответствующие руководители (области, городов, районов, предприятий, учреждений, организаций).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Непосредственное руководство службами осуществляют начальники этих служб.</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Федеральный закон от 22 августа 2004г. № 122-ФЗ внес изменение в ФЗ от 12.02. 1998г. № 28-ФЗ «О гражданской обороне». В новой редакции этого закона, как известно, нет теперь понятий «гражданские организации гражданской обороны, начальники служб ГО», просто название ее приведено в соответствие с решаемыми задачами, возлагаемыми на гражданскую оборону. Сфера ее деятельности расширена. Теперь она призвана решать задачи по защите населения, материальных и культурных ценностей не только от опасностей, возникающих при ведении военных действий или вследствие этих действий, но и при возникновении чрезвычайных ситуаций природного и техногенного характера.</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Для решения задач в области гражданской обороны и защиты населения, материальных и культурных ценностей при возникновении чрезвычайных ситуаций природного и техногенного характера в соответствии с федеральным законом «О гражданской обороне» должны быть созданы спасательные службы, которые должны стать наиболее многочисленной составляющей сил гражданской обороны.</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Спасательные службы должны включать в себя органы управления, а также формирования, на базе которых они созданы. Основная функция спасательных служб в мирное время – защита населения, материальных и культурных ценностей, при возникновении чрезвычайных ситуаций </w:t>
      </w:r>
      <w:r w:rsidRPr="00F8353F">
        <w:rPr>
          <w:rFonts w:ascii="Times New Roman" w:eastAsia="Times New Roman" w:hAnsi="Times New Roman" w:cs="Times New Roman"/>
          <w:sz w:val="28"/>
          <w:szCs w:val="28"/>
        </w:rPr>
        <w:lastRenderedPageBreak/>
        <w:t>природного и техногенного характера. В военное время - обеспечение действий сил гражданской обороны, выполнение специальных мероприятий, а также участие формирований в других неотложных работах.</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При объявлении войны, т.е. фактического начала военных действий или введения Президентом Российской Федерации военного положения, спасательные службы будут выполнять весь комплекс мероприятий по гражданской обороне.</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Для решения задач гражданской обороны в субъектах РФ, муниципальных образованиях и организациях, должны создаваться спасательные службы, как территориальные, так и объектовые. В организациях, имеющих потенциально опасные производственные объекты и имеющие важное оборонное и экономическое значение обязательно должны создаваться нештатные аварийно-спасательные формирования и службы.</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Нормативные акты и методические рекомендации по их созданию и оснащению в настоящее время разрабатываются, а порядок подготовки определен организационно-методическими указаниями по подготовке населения Российской Федерации в области гражданской обороны, защиты от чрезвычайных ситуаций, обеспечения пожарной безопасности и безопасности на водных объектах на 2006-2010 годы от 17 августа 2005г. № 43-2324-14.</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proofErr w:type="gramStart"/>
      <w:r w:rsidRPr="00F8353F">
        <w:rPr>
          <w:rFonts w:ascii="Times New Roman" w:eastAsia="Times New Roman" w:hAnsi="Times New Roman" w:cs="Times New Roman"/>
          <w:sz w:val="28"/>
          <w:szCs w:val="28"/>
        </w:rPr>
        <w:t>Таким образом, спасательная служба – это совокупность органов управления, сил и средств, функционально объединенных в единую систему и предназначенных для решения задач по всестороннему обеспечению проведения аварийно-спасательных работ, оказанию населению, пострадавшему от опасностей, возникающих при ведении военных действий или вследствие этих действий и чрезвычайных ситуаций, медицинской, финансовой, материальной и других видов помощи, а также по созданию минимально необходимых условий для жизнеобеспечения</w:t>
      </w:r>
      <w:proofErr w:type="gramEnd"/>
      <w:r w:rsidRPr="00F8353F">
        <w:rPr>
          <w:rFonts w:ascii="Times New Roman" w:eastAsia="Times New Roman" w:hAnsi="Times New Roman" w:cs="Times New Roman"/>
          <w:sz w:val="28"/>
          <w:szCs w:val="28"/>
        </w:rPr>
        <w:t xml:space="preserve"> всего населения.</w:t>
      </w:r>
    </w:p>
    <w:p w:rsidR="00E9523B" w:rsidRPr="00F8353F" w:rsidRDefault="00E9523B" w:rsidP="00F8353F">
      <w:pPr>
        <w:spacing w:after="0" w:line="360" w:lineRule="auto"/>
        <w:ind w:firstLine="680"/>
        <w:jc w:val="both"/>
        <w:rPr>
          <w:rFonts w:ascii="Times New Roman" w:eastAsia="Times New Roman" w:hAnsi="Times New Roman" w:cs="Times New Roman"/>
          <w:sz w:val="28"/>
          <w:szCs w:val="28"/>
        </w:rPr>
      </w:pP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b/>
          <w:bCs/>
          <w:sz w:val="28"/>
          <w:szCs w:val="28"/>
        </w:rPr>
        <w:t>2. Предназначение, порядок создания, виды и организационная структура НАСФ</w:t>
      </w:r>
    </w:p>
    <w:p w:rsidR="00E9523B" w:rsidRPr="00F8353F" w:rsidRDefault="00E9523B" w:rsidP="00F8353F">
      <w:pPr>
        <w:spacing w:after="0" w:line="360" w:lineRule="auto"/>
        <w:ind w:firstLine="680"/>
        <w:jc w:val="both"/>
        <w:rPr>
          <w:rFonts w:ascii="Times New Roman" w:eastAsia="Times New Roman" w:hAnsi="Times New Roman" w:cs="Times New Roman"/>
          <w:sz w:val="28"/>
          <w:szCs w:val="28"/>
        </w:rPr>
      </w:pP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В зависимости от своего состава и выполняемых задач НАСФ предназначены:</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Для ведения химического, радиационного, биологического наблюдения и разведки, для инженерной разведки и </w:t>
      </w:r>
      <w:proofErr w:type="spellStart"/>
      <w:r w:rsidRPr="00F8353F">
        <w:rPr>
          <w:rFonts w:ascii="Times New Roman" w:eastAsia="Times New Roman" w:hAnsi="Times New Roman" w:cs="Times New Roman"/>
          <w:sz w:val="28"/>
          <w:szCs w:val="28"/>
        </w:rPr>
        <w:t>разграждения</w:t>
      </w:r>
      <w:proofErr w:type="spellEnd"/>
      <w:r w:rsidRPr="00F8353F">
        <w:rPr>
          <w:rFonts w:ascii="Times New Roman" w:eastAsia="Times New Roman" w:hAnsi="Times New Roman" w:cs="Times New Roman"/>
          <w:sz w:val="28"/>
          <w:szCs w:val="28"/>
        </w:rPr>
        <w:t xml:space="preserve">, разбора завалов. </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Для проведения аварийно-спасательных и других неотложных работ, аварийно-технических работ, радиационной, химической, биологической защиты населения и обеспечения его жизнедеятельности в мирное и военное время.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Настоящий Порядок создания нештатных аварийно-спасательных формирований (далее – Порядок) определяет основы создания, подготовки, оснащения и применения нештатных аварийно-спасательных формирований в составе сил гражданской обороны.</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Нештатные аварийно-спасательные формирования представляют собой самостоятельные структуры, созданные на нештатной основе, оснащенные специальными техникой, оборудованием, снаряжением, инструментами и материалами, подготовленные для проведения аварийно-спасательных и других неотложных работ в очагах поражения и зонах чрезвычайных ситуаций.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Нештатные аварийно-спасательные формирования создаются организациями, имеющими потенциально опасные производственные объекты и эксплуатирующие их, а также имеющие важное оборонное и </w:t>
      </w:r>
      <w:r w:rsidRPr="00F8353F">
        <w:rPr>
          <w:rFonts w:ascii="Times New Roman" w:eastAsia="Times New Roman" w:hAnsi="Times New Roman" w:cs="Times New Roman"/>
          <w:sz w:val="28"/>
          <w:szCs w:val="28"/>
        </w:rPr>
        <w:lastRenderedPageBreak/>
        <w:t>экономическое значение или представляющие высокую степень опасности возникновения чрезвычайных ситуаций в военное и мирное время, и другими организациями - из числа своих работников. Органы исполнительской власти субъектов Российской Федерации и органы местного самоуправления могут создавать, содержать и организовывать деятельность нештатных аварийно-спасательных формирований для решения задач на своих территориях.</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Нештатные аварийно-спасательные формирования создаются с учетом примерного перечня, создаваемых нештатных аварийно-спасательных формирований (приложение №1). Оснащение нештатных аварийно-спасательных формирований осуществляется в соответствии с примерными нормами оснащения (</w:t>
      </w:r>
      <w:proofErr w:type="spellStart"/>
      <w:r w:rsidRPr="00F8353F">
        <w:rPr>
          <w:rFonts w:ascii="Times New Roman" w:eastAsia="Times New Roman" w:hAnsi="Times New Roman" w:cs="Times New Roman"/>
          <w:sz w:val="28"/>
          <w:szCs w:val="28"/>
        </w:rPr>
        <w:t>табелизации</w:t>
      </w:r>
      <w:proofErr w:type="spellEnd"/>
      <w:r w:rsidRPr="00F8353F">
        <w:rPr>
          <w:rFonts w:ascii="Times New Roman" w:eastAsia="Times New Roman" w:hAnsi="Times New Roman" w:cs="Times New Roman"/>
          <w:sz w:val="28"/>
          <w:szCs w:val="28"/>
        </w:rPr>
        <w:t>) нештатных аварийно-спасательных формирований специальной техникой, оборудованием, снаряжением, инструментами и материалами (приложение №2) приказа №999.</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В зависимости от местных условий и при наличии материально-технической базы могут создаваться и другие нештатные аварийно-спасательные формирования.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Основными задачами нештатных аварийно-спасательных формирований являются: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проведение аварийно-спасательных работ и первоочередное жизнеобеспечение населения, пострадавшего при ведении военных действий или вследствие этих действий;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участие в ликвидации чрезвычайных ситуаций природного и техногенного характера, а также в борьбе с пожарами;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обнаружение и обозначение районов, подвергшихся радиоактивному, химическому, биологическому (бактериологическому) и иному заражению (загрязнению);</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санитарная обработка населения, специальная обработка техники, зданий и обеззараживание территорий;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участие в восстановлении функционирования объектов жизнеобеспечения населения;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обеспечение мероприятий гражданской обороны по вопросам восстановления и поддержания порядка, связи и оповещения, защиты животных и растений, медицинского, автотранспортного обеспечения.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Примерный состав, структура и оснащение нештатных аварийно-спасательных формирований, наиболее часто создающихся руководителями организаций, в соответствии с Приказом МЧС № 999 от 23.12.05г. и с учетом методических рекомендаций по созданию, подготовке, оснащению и применению нештатных аварийно-спасательных формирований показаны в приложении №3. Разрабатываемые НАСФ согласовываются с территориальными органами МЧС России – органами, специально уполномоченными решать задачи гражданской обороны и задачи по предупреждению и ликвидации чрезвычайных ситуаций по субъектам Российской Федерации.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Применение нештатных аварийно-спасательных формирований осуществляется по планам гражданской обороны и защиты населения федеральных органов исполнительной власти, субъектов Российской Федерации, муниципальных образований и организаций, разрабатываемых в установленном порядке.</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Федеральные органы исполнительной власти, исходя из статьи 7 Федерального закона от 12 февраля 1998 г. № 28-ФЗ «О гражданской обороне», в отношении бюджетных организаций, находящихся в их ведении, вправе:</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определять организации, которые создают нештатные аварийно-спасательные формирования;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организовывать создание, подготовку и оснащение нештатных аварийно-спасательных формирований;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вести реестры организаций, создающих нештатные аварийно-спасательные формирования;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организовывать планирование применения нештатных аварийно-спасательных формирований;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осуществлять </w:t>
      </w:r>
      <w:proofErr w:type="gramStart"/>
      <w:r w:rsidRPr="00F8353F">
        <w:rPr>
          <w:rFonts w:ascii="Times New Roman" w:eastAsia="Times New Roman" w:hAnsi="Times New Roman" w:cs="Times New Roman"/>
          <w:sz w:val="28"/>
          <w:szCs w:val="28"/>
        </w:rPr>
        <w:t>контроль за</w:t>
      </w:r>
      <w:proofErr w:type="gramEnd"/>
      <w:r w:rsidRPr="00F8353F">
        <w:rPr>
          <w:rFonts w:ascii="Times New Roman" w:eastAsia="Times New Roman" w:hAnsi="Times New Roman" w:cs="Times New Roman"/>
          <w:sz w:val="28"/>
          <w:szCs w:val="28"/>
        </w:rPr>
        <w:t xml:space="preserve"> созданием, подготовкой, оснащением и применением нештатных аварийно-спасательных формирований по предназначению.</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Органы исполнительной власти субъектов Российской Федерации и органы местного самоуправления, исходя из статьи 8 Федерального закона от 12 февраля 1998 г. № 28-ФЗ «О гражданской обороне», на соответствующих территориях вправе:</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определять организации, находящиеся в сфере их ведения, которые создают нештатные аварийно-спасательные формирования;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организовывать создание, подготовку и оснащение нештатных аварийно-спасательных формирований;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вести реестры организаций, создающих нештатные аварийно-спасательные формирования, и осуществляют их учет;</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организовывать планирование применения нештатных аварийно-спасательных формирований;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 xml:space="preserve">осуществлять </w:t>
      </w:r>
      <w:proofErr w:type="gramStart"/>
      <w:r w:rsidRPr="00F8353F">
        <w:rPr>
          <w:rFonts w:ascii="Times New Roman" w:eastAsia="Times New Roman" w:hAnsi="Times New Roman" w:cs="Times New Roman"/>
          <w:sz w:val="28"/>
          <w:szCs w:val="28"/>
        </w:rPr>
        <w:t>контроль за</w:t>
      </w:r>
      <w:proofErr w:type="gramEnd"/>
      <w:r w:rsidRPr="00F8353F">
        <w:rPr>
          <w:rFonts w:ascii="Times New Roman" w:eastAsia="Times New Roman" w:hAnsi="Times New Roman" w:cs="Times New Roman"/>
          <w:sz w:val="28"/>
          <w:szCs w:val="28"/>
        </w:rPr>
        <w:t xml:space="preserve"> созданием, подготовкой, оснащением и применением нештатных аварийно-спасательных формирований по предназначению.</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Организации, создающие нештатные аварийно-спасательные формирования: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разрабатывают структуру и табели оснащения нештатных аварийно-спасательных формирований специальными техникой, оборудованием, снаряжением, инструментами и материалами;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укомплектовывают нештатные аварийно-спасательные формирования личным составом, оснащают их специальными техникой, оборудованием, снаряжением, инструментами и материалами, в том числе за счет существующих аварийно-спасательных, ремонтно-восстановительных, медицинских и других подразделений;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осуществляют подготовку и руководство деятельностью нештатных аварийно-спасательных формирований;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осуществляют всестороннее обеспечение применения нештатных аварийно-спасательных формирований;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осуществляют планирование и применение нештатных аварийно-спасательных формирований;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поддерживают нештатные аварийно-спасательные формирования в состоянии готовности к выполнению задач по предназначению.</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При создании нештатных аварийно-спасательных формирований учитываются наличие и возможности штатных аварийно-спасательных формирований и аварийно-спасательных служб.</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МЧС России и его территориальные органы осуществляют методическое руководство созданием и обеспечением готовности нештатных аварийно-спасательных формирований, а также контроль в этой области.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Нештатные аварийно-спасательные формирования подразделяются: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по подчиненности </w:t>
      </w:r>
      <w:proofErr w:type="gramStart"/>
      <w:r w:rsidRPr="00F8353F">
        <w:rPr>
          <w:rFonts w:ascii="Times New Roman" w:eastAsia="Times New Roman" w:hAnsi="Times New Roman" w:cs="Times New Roman"/>
          <w:sz w:val="28"/>
          <w:szCs w:val="28"/>
        </w:rPr>
        <w:t>на</w:t>
      </w:r>
      <w:proofErr w:type="gramEnd"/>
      <w:r w:rsidRPr="00F8353F">
        <w:rPr>
          <w:rFonts w:ascii="Times New Roman" w:eastAsia="Times New Roman" w:hAnsi="Times New Roman" w:cs="Times New Roman"/>
          <w:sz w:val="28"/>
          <w:szCs w:val="28"/>
        </w:rPr>
        <w:t>: территориальные и организаций;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proofErr w:type="gramStart"/>
      <w:r w:rsidRPr="00F8353F">
        <w:rPr>
          <w:rFonts w:ascii="Times New Roman" w:eastAsia="Times New Roman" w:hAnsi="Times New Roman" w:cs="Times New Roman"/>
          <w:sz w:val="28"/>
          <w:szCs w:val="28"/>
        </w:rPr>
        <w:t>по составу, исходя из возможностей по созданию, комплектованию специальными техникой, оборудованием, снаряжением, инструментами и материалами на: посты, группы, звенья, команды.</w:t>
      </w:r>
      <w:proofErr w:type="gramEnd"/>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По предназначению, </w:t>
      </w:r>
      <w:proofErr w:type="gramStart"/>
      <w:r w:rsidRPr="00F8353F">
        <w:rPr>
          <w:rFonts w:ascii="Times New Roman" w:eastAsia="Times New Roman" w:hAnsi="Times New Roman" w:cs="Times New Roman"/>
          <w:sz w:val="28"/>
          <w:szCs w:val="28"/>
        </w:rPr>
        <w:t>на</w:t>
      </w:r>
      <w:proofErr w:type="gramEnd"/>
      <w:r w:rsidRPr="00F8353F">
        <w:rPr>
          <w:rFonts w:ascii="Times New Roman" w:eastAsia="Times New Roman" w:hAnsi="Times New Roman" w:cs="Times New Roman"/>
          <w:sz w:val="28"/>
          <w:szCs w:val="28"/>
        </w:rPr>
        <w:t>:</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общего назначения;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специального назначения.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По времени приведения в готовность:</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постоянная готовность;</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повышенная готовность.</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Для нештатных аварийно-спасательных формирований сроки приведения в готовность не должны превышать: в мирное время – 24 часа, в военное время – 6 часов.</w:t>
      </w:r>
    </w:p>
    <w:p w:rsidR="00E9523B" w:rsidRPr="00F8353F" w:rsidRDefault="00E9523B" w:rsidP="00F8353F">
      <w:pPr>
        <w:spacing w:after="0" w:line="360" w:lineRule="auto"/>
        <w:ind w:firstLine="680"/>
        <w:jc w:val="both"/>
        <w:rPr>
          <w:rFonts w:ascii="Times New Roman" w:eastAsia="Times New Roman" w:hAnsi="Times New Roman" w:cs="Times New Roman"/>
          <w:sz w:val="28"/>
          <w:szCs w:val="28"/>
        </w:rPr>
      </w:pP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b/>
          <w:bCs/>
          <w:sz w:val="28"/>
          <w:szCs w:val="28"/>
        </w:rPr>
        <w:t>3. ОБЩИЕ ПОЛОЖЕНИЯ ПО ОРГАНИЗАЦИИ И ПРОВЕДЕНИЮ АС И ДНР. ОРГАНИЗАЦИЯ И ВЕДЕНИЕ РАЗВЕДКИ В ОЧАГАХ ВОЗНИКНОВЕНИЯ И РАЙОНАХ ЧС</w:t>
      </w:r>
    </w:p>
    <w:p w:rsidR="00E9523B" w:rsidRPr="00F8353F" w:rsidRDefault="00E9523B" w:rsidP="00F8353F">
      <w:pPr>
        <w:spacing w:after="0" w:line="360" w:lineRule="auto"/>
        <w:ind w:firstLine="680"/>
        <w:jc w:val="both"/>
        <w:rPr>
          <w:rFonts w:ascii="Times New Roman" w:eastAsia="Times New Roman" w:hAnsi="Times New Roman" w:cs="Times New Roman"/>
          <w:sz w:val="28"/>
          <w:szCs w:val="28"/>
        </w:rPr>
      </w:pP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Одной из важнейших задач, возложенных на Единую государственную систему предупреждения и ликвидации чрезвычайных ситуаций (далее - РСЧС) является ликвидация чрезвычайных ситуаций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Чрезвычайная ситуация - это обстановка на определенной территории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природной среде, значительные материальные потери и нарушение условий жизнедеятельности населения.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По характеру источника чрезвычайные ситуации подразделяются на природные, техногенные, биолого-социальные и военные.</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Наиболее характерными последствиями ЧС являются: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proofErr w:type="gramStart"/>
      <w:r w:rsidRPr="00F8353F">
        <w:rPr>
          <w:rFonts w:ascii="Times New Roman" w:eastAsia="Times New Roman" w:hAnsi="Times New Roman" w:cs="Times New Roman"/>
          <w:sz w:val="28"/>
          <w:szCs w:val="28"/>
        </w:rPr>
        <w:t>- разрушения, возникающие при землетрясениях, взрывах, пожарах, производственных авариях, ураганах, смерчах, обвалах, селях;</w:t>
      </w:r>
      <w:proofErr w:type="gramEnd"/>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 радиоактивное загрязнение вследствие аварий на </w:t>
      </w:r>
      <w:proofErr w:type="spellStart"/>
      <w:proofErr w:type="gramStart"/>
      <w:r w:rsidRPr="00F8353F">
        <w:rPr>
          <w:rFonts w:ascii="Times New Roman" w:eastAsia="Times New Roman" w:hAnsi="Times New Roman" w:cs="Times New Roman"/>
          <w:sz w:val="28"/>
          <w:szCs w:val="28"/>
        </w:rPr>
        <w:t>радиационно</w:t>
      </w:r>
      <w:proofErr w:type="spellEnd"/>
      <w:r w:rsidRPr="00F8353F">
        <w:rPr>
          <w:rFonts w:ascii="Times New Roman" w:eastAsia="Times New Roman" w:hAnsi="Times New Roman" w:cs="Times New Roman"/>
          <w:sz w:val="28"/>
          <w:szCs w:val="28"/>
        </w:rPr>
        <w:t xml:space="preserve"> опасных</w:t>
      </w:r>
      <w:proofErr w:type="gramEnd"/>
      <w:r w:rsidRPr="00F8353F">
        <w:rPr>
          <w:rFonts w:ascii="Times New Roman" w:eastAsia="Times New Roman" w:hAnsi="Times New Roman" w:cs="Times New Roman"/>
          <w:sz w:val="28"/>
          <w:szCs w:val="28"/>
        </w:rPr>
        <w:t xml:space="preserve"> объектах, аварий транспортных средств с ядерными энергетическими установками или перевозящими радиоактивные вещества;</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химическое заражение в результате аварий на химически опасных объектах, приводящих к разрушению емкостей и технологических коммуникаций, содержащих опасные химические вещества (ОХВ), а также аварий на транспорте, перевозящем указанные вещества;</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массовые пожары, являющиеся следствием природных явлений, аварий и несоблюдения правил пожарной безопасности;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затопления, возникающие при наводнениях, разрушениях гидротехнических сооружений, цунами, селях и других природных явлениях;</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 эпидемии, эпизоотии, эпифитотии - массовые заболевания людей, сельскохозяйственных животных и растений.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Ликвидация чрезвычайных ситуаций - это аварийно-спасательные и другие неотложные работы, проводимые при возникновении ЧС и направленные на спасение жизни и сохранение здоровья людей, снижение размеров и ущерба окружающей природной среде и материальных потерь, а также на локализацию зон ЧС, прекращение действия характерных для них опасных факторов.</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Аварийно-спасательные и другие неотложные работы в целом можно разделить на две группы работ:</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1. </w:t>
      </w:r>
      <w:r w:rsidRPr="00F8353F">
        <w:rPr>
          <w:rFonts w:ascii="Times New Roman" w:eastAsia="Times New Roman" w:hAnsi="Times New Roman" w:cs="Times New Roman"/>
          <w:b/>
          <w:bCs/>
          <w:sz w:val="28"/>
          <w:szCs w:val="28"/>
        </w:rPr>
        <w:t>Аварийно-спасательные работы</w:t>
      </w:r>
      <w:r w:rsidRPr="00F8353F">
        <w:rPr>
          <w:rFonts w:ascii="Times New Roman" w:eastAsia="Times New Roman" w:hAnsi="Times New Roman" w:cs="Times New Roman"/>
          <w:sz w:val="28"/>
          <w:szCs w:val="28"/>
        </w:rPr>
        <w:t xml:space="preserve"> - это действия по спасению людей, материальных и культурных ценностей, защите природной среды в зоне ЧС, локализации ЧС и подавлению или доведению до минимально возможного уровня воздействия характерных для них опасных факторов. 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2. </w:t>
      </w:r>
      <w:r w:rsidRPr="00F8353F">
        <w:rPr>
          <w:rFonts w:ascii="Times New Roman" w:eastAsia="Times New Roman" w:hAnsi="Times New Roman" w:cs="Times New Roman"/>
          <w:b/>
          <w:bCs/>
          <w:sz w:val="28"/>
          <w:szCs w:val="28"/>
        </w:rPr>
        <w:t>Неотложные работы</w:t>
      </w:r>
      <w:r w:rsidRPr="00F8353F">
        <w:rPr>
          <w:rFonts w:ascii="Times New Roman" w:eastAsia="Times New Roman" w:hAnsi="Times New Roman" w:cs="Times New Roman"/>
          <w:sz w:val="28"/>
          <w:szCs w:val="28"/>
        </w:rPr>
        <w:t xml:space="preserve"> при ликвидации ЧС - это деятельность по всестороннему обеспечению аварийно-спасательных работ, оказанию населению, пострадавшему в ЧС, медицинской и других видов помощи, созданию условий, минимально необходимых для сохранения жизни и здоровья людей, поддержания их работоспособности.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Аварийно-спасательные работы проводятся в целях розыска и деблокирования пострадавших, оказания им медицинской помощи и эвакуации в лечебные учреждения.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b/>
          <w:bCs/>
          <w:sz w:val="28"/>
          <w:szCs w:val="28"/>
        </w:rPr>
        <w:t>Аварийно-спасательные работы</w:t>
      </w:r>
      <w:r w:rsidRPr="00F8353F">
        <w:rPr>
          <w:rFonts w:ascii="Times New Roman" w:eastAsia="Times New Roman" w:hAnsi="Times New Roman" w:cs="Times New Roman"/>
          <w:sz w:val="28"/>
          <w:szCs w:val="28"/>
        </w:rPr>
        <w:t xml:space="preserve"> в очагах поражения включают:</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 разведку маршрутов движения и участков работ;</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локализацию и тушение пожаров на маршрутах движения и участках работ;</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подавление или доведение до минимально возможного уровня возникших в результате ЧС вредных и опасных факторов, препятствующих ведению спасательных работ;</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розыск и извлечение пораженных из поврежденных и горящих зданий, загазованных, затопленных и задымленных помещений, из завалов и блокированных помещений (в т.ч. из заваленных и поврежденных защитных сооружений);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подачу воздуха в заваленные защитные сооружения с поврежденной фильтровентиляционной системой;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оказание первой медицинской и врачебной помощи пострадавшим и эвакуацию их в лечебные учреждения;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вывоз (вывод) населения из опасных зон;</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санитарную обработку людей, ветеринарную обработку животных, дезактивацию, дезинфекцию и дегазацию техники, средств защиты и одежды, обеззараживание территории и сооружений, продовольствия, воды, продовольственного сырья и фуража.</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Причем все эти мероприятия необходимо проводить в максимально сжатые сроки. Это вызвано необходимостью оказания своевременной медицинской помощи пораженным, а также тем, что объемы разрушений и потерь могут возрастать вследствие воздействия вторичных поражающих факторов (пожары, взрывы, затопления и т.п.).</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b/>
          <w:bCs/>
          <w:sz w:val="28"/>
          <w:szCs w:val="28"/>
        </w:rPr>
        <w:lastRenderedPageBreak/>
        <w:t>Другие неотложные работы</w:t>
      </w:r>
      <w:r w:rsidRPr="00F8353F">
        <w:rPr>
          <w:rFonts w:ascii="Times New Roman" w:eastAsia="Times New Roman" w:hAnsi="Times New Roman" w:cs="Times New Roman"/>
          <w:sz w:val="28"/>
          <w:szCs w:val="28"/>
        </w:rPr>
        <w:t xml:space="preserve"> проводятся в целях создания условий для проведения спасательных работ, предотвращения дальнейших разрушений и потерь, вызванных вторичными поражающими факторами ЧС, а также обеспечения жизнедеятельности объектов экономики в пострадавшего населения в условиях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Другие неотложные работы включают:</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прокладывание колонных путей и устройство проходов в завалах и зонах заражения;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локализацию аварий на газовых, энергетических, водопроводных, канализационных, тепловых и технологических сетях в целях создания безопасных условий для проведения спасательных работ;</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укрепление или обрушение конструкций зданий и сооружений, угрожающих обвалом или препятствующих безопасному проведению спасательных работ;</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ремонт и восстановление поврежденных и разрушенных линий связи и коммунально-энергетических сетей в целях обеспечения спасательных работ;</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обнаружение, обезвреживание и уничтожение невзорвавшихся боеприпасов в обычном снаряжении и других взрывоопасных предметов;</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ремонт и восстановление поврежденных защитных сооружений;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санитарная очистка территории в зоне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первоочередное жизнеобеспечение пострадавшего населения.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Перечень видов АС и ДНР может быть дополнен решением Правительства Российской Федерации. </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АС и ДНР в зонах ЧС характеризуются большим объемом и многообразием видов работ, проводятся в комплексе и выполняются во взаимодействии со специализированными формированиями министерств, ведомств, организаций, воинских частей МО РФ и другими формированиями. Они должны вестись непрерывно, днем и ночью, в любую погоду до их полного завершения.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b/>
          <w:bCs/>
          <w:sz w:val="28"/>
          <w:szCs w:val="28"/>
        </w:rPr>
        <w:t>Успешное проведение АС и ДНР достигается: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заблаговременной подготовкой органов управления, сил и средств РСЧС к действиям при угрозе и возникновении ЧС, в т.ч. заблаговременным всесторонним изучением особенностей вероятных действий (участков и объектов работ), а также маршрутов ввода сил;</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экстренным реагированием на возникновение ЧС (организацией эффективной разведки, приведением в готовность и созданием в короткие сроки необходимой группировки сил и средств, своевременным вводом ее в зоны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 непрерывным, твердым и устойчивым управлением работами, принятием оптимального решения и последовательным претворением его в жизнь, поддержанием устойчивого взаимодействия и </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непрерывным ведением АС и ДНР днем и ночью, в любую погоду до полного их завершения, с применением способов и технологий, обеспечивающих наиболее полное использование возможностей АСФ как штатных, так и нештатных; неуклонным выполнением установленных режимов работ и мер безопасности, своевременной сменой формирований в целях восстановления их работоспособности;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организацией бесперебойного и всестороннего материально-технического и других видов обеспечения работ, жизнеобеспечения пострадавших и спасателей.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Для организованного проведения АС и ДНР в зонах ЧС планируется создание группировок сил и средств РСЧС.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Наращивание группировки сил и средств РСЧС в районе ЧС осуществляется по их готовности.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Аварийно-спасательные формирования привлекаются для проведения АС и ДНР распоряжением начальника соответствующего Регионального Центра ГОЧС.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Региональные поисково-спасательные службы (ПСС) привлекаются для ведения указанных работ решением начальника соответствующего РЦ, а территориальные ПСС - решением Председателя соответствующей территориальной Комиссии по чрезвычайным ситуациям (КЧС и ПБ).</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По мере прибытия в район ЧС силы и средства РСЧС поступают в распоряжение соответствующей КЧС и ПБ или иного органа управления, на который возложены задачи организации АС и ДНР (Правительственная комиссия, оперативная группа МЧС России или соответствующего регионального центра МЧС России).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В целях наиболее полного удовлетворения потребностей и оперативного решения задач по предупреждению и ликвидации ЧС организуется всестороннее обеспечение органов управления, сил и средств РСЧС, участвующих в мероприятиях по предупреждению и ликвидации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В зависимости от вида и масштабов ЧС обеспечение осуществляется соответствующими территориальными и функциональными подсистемами РСЧС.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При необходимости, для ликвидации ЧС, используются резервы финансовых и материальных ресурсов в порядке, определяемом законодательством РФ, законодательством субъектов РФ и нормативно-</w:t>
      </w:r>
      <w:r w:rsidRPr="00F8353F">
        <w:rPr>
          <w:rFonts w:ascii="Times New Roman" w:eastAsia="Times New Roman" w:hAnsi="Times New Roman" w:cs="Times New Roman"/>
          <w:sz w:val="28"/>
          <w:szCs w:val="28"/>
        </w:rPr>
        <w:lastRenderedPageBreak/>
        <w:t>правовыми актами органов местного самоуправления. Ответственность за порядок обеспечения возлагается на соответствующих председателей комиссий по ЧС.</w:t>
      </w:r>
    </w:p>
    <w:p w:rsidR="00E9523B" w:rsidRPr="00F8353F" w:rsidRDefault="00E9523B" w:rsidP="00F8353F">
      <w:pPr>
        <w:spacing w:after="0" w:line="360" w:lineRule="auto"/>
        <w:ind w:firstLine="680"/>
        <w:jc w:val="both"/>
        <w:rPr>
          <w:rFonts w:ascii="Times New Roman" w:eastAsia="Times New Roman" w:hAnsi="Times New Roman" w:cs="Times New Roman"/>
          <w:sz w:val="28"/>
          <w:szCs w:val="28"/>
        </w:rPr>
      </w:pP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b/>
          <w:bCs/>
          <w:sz w:val="28"/>
          <w:szCs w:val="28"/>
        </w:rPr>
        <w:t>4. ОЦЕНКА ОБСТАНОВКИ И ПРИНЯТИЕ РЕШЕНИЯ НА ОРГАНИЗАЦИЮ АС И ДНР. ОПРЕДЕЛЕНИЕ СОСТАВА И ЧИСЛЕННОСТИ ГРУППИРОВКИ СИЛ И СРЕДСТВ, ПРИВЛЕКАЕМЫХ ДЛЯ ПРОВЕДЕНИЯ АС И ДНР, ОРГАНИЗАЦИЯ УПРАВЛЕНИЯ. ПОРЯДОК ВЕДЕНИЯ АСДНР</w:t>
      </w:r>
    </w:p>
    <w:p w:rsidR="00E9523B" w:rsidRPr="00F8353F" w:rsidRDefault="00E9523B" w:rsidP="00F8353F">
      <w:pPr>
        <w:spacing w:after="0" w:line="360" w:lineRule="auto"/>
        <w:ind w:firstLine="680"/>
        <w:jc w:val="both"/>
        <w:rPr>
          <w:rFonts w:ascii="Times New Roman" w:eastAsia="Times New Roman" w:hAnsi="Times New Roman" w:cs="Times New Roman"/>
          <w:sz w:val="28"/>
          <w:szCs w:val="28"/>
        </w:rPr>
      </w:pP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Организация и подготовка к проведению АС и ДНР проводится в несколько этапов, хотя, в зависимости от создавшейся ЧС конкретное содержание и последовательность проведения отдельных мероприятий может меняться.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Наиболее приемлемой является универсальная схема организации, подготовки и проведения АС и ДНР.</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I этап - Проведение мероприятий по экстренной защите и спасению населения и подготовке сил и средств РСЧС к проведению полномасштабных (при необходимости) АС и ДНР.</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II этап - Проведение полномасштабных аварийно- спасательных и других неотложных работ в зонах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III этап - Ликвидации последствий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b/>
          <w:bCs/>
          <w:sz w:val="28"/>
          <w:szCs w:val="28"/>
        </w:rPr>
        <w:t>На первом этапе</w:t>
      </w:r>
      <w:r w:rsidRPr="00F8353F">
        <w:rPr>
          <w:rFonts w:ascii="Times New Roman" w:eastAsia="Times New Roman" w:hAnsi="Times New Roman" w:cs="Times New Roman"/>
          <w:sz w:val="28"/>
          <w:szCs w:val="28"/>
        </w:rPr>
        <w:t xml:space="preserve"> решаются три основных блока задач:</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1.Экстренная защита населения и оказание помощи пострадавшим:</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 оповещение об опасности;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использование средств индивидуальной защиты, убежищ (укрытий) и применение средств медицинской профилактики;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эвакуация рабочих, служащих и населения из районов, где есть опасность поражения;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соблюдение режимов поведения;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розыск, извлечение, вынос пострадавших и оказание им медицинской помощи.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2.Предотвращение развития и уменьшение опасных воздействий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локализация очагов поражения, перекрытие или подавление источников выделения опасных веществ (излучений);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приостановка или отключение технологических процессов;</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тушение пожаров;</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санитарная обработка людей и обеззараживание сооружений, территорий и техники.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3.Подготовка к проведению </w:t>
      </w:r>
      <w:proofErr w:type="gramStart"/>
      <w:r w:rsidRPr="00F8353F">
        <w:rPr>
          <w:rFonts w:ascii="Times New Roman" w:eastAsia="Times New Roman" w:hAnsi="Times New Roman" w:cs="Times New Roman"/>
          <w:sz w:val="28"/>
          <w:szCs w:val="28"/>
        </w:rPr>
        <w:t>полномасштабных</w:t>
      </w:r>
      <w:proofErr w:type="gramEnd"/>
      <w:r w:rsidRPr="00F8353F">
        <w:rPr>
          <w:rFonts w:ascii="Times New Roman" w:eastAsia="Times New Roman" w:hAnsi="Times New Roman" w:cs="Times New Roman"/>
          <w:sz w:val="28"/>
          <w:szCs w:val="28"/>
        </w:rPr>
        <w:t xml:space="preserve"> АС и ДНР:</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проведение разведки, оценка обстановки и прогнозирование ее развития;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приведение в готовность органов управления и сил, создание группировки сил и средств РСЧС;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выдвижение ОГ и определение границ зоны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принятие решения на проведение АС и ДНР.</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Границы зоны ЧС определяет назначенный в соответствии с законодательством РФ и законодательством субъектов РФ руководитель работ по ликвидации чрезвычайной ситуации, исходя из складывающейся обстановки, по согласованию с органами исполнительной власти субъектов РФ и органами местного самоуправления, в соответствии с постановлением Правительства Российской Федерации от 21 мая 2007 г. № 304.</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b/>
          <w:bCs/>
          <w:sz w:val="28"/>
          <w:szCs w:val="28"/>
        </w:rPr>
        <w:t>ЧС в зависимости от количества пострадавших людей и материального ущерба классифицируются: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а</w:t>
      </w:r>
      <w:proofErr w:type="gramStart"/>
      <w:r w:rsidRPr="00F8353F">
        <w:rPr>
          <w:rFonts w:ascii="Times New Roman" w:eastAsia="Times New Roman" w:hAnsi="Times New Roman" w:cs="Times New Roman"/>
          <w:sz w:val="28"/>
          <w:szCs w:val="28"/>
        </w:rPr>
        <w:t>)ч</w:t>
      </w:r>
      <w:proofErr w:type="gramEnd"/>
      <w:r w:rsidRPr="00F8353F">
        <w:rPr>
          <w:rFonts w:ascii="Times New Roman" w:eastAsia="Times New Roman" w:hAnsi="Times New Roman" w:cs="Times New Roman"/>
          <w:sz w:val="28"/>
          <w:szCs w:val="28"/>
        </w:rPr>
        <w:t>резвычайная ситуация локального характера, в результате которой территория, на которой сложилась чрезвычайная ситуация и нарушены условия жизнедеятельности людей (далее - зона чрезвычайной ситуации), не выходит за пределы территории объекта,: при этом количество людей, погибших или получивших ущерб здоровью (далее - количество пострадавших), составляет не более 10 человек либо размер ущерба окружающей природной среде и материальных потерь (далее - размер материального ущерба) составляет не более 100 тыс. рублей;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б</w:t>
      </w:r>
      <w:proofErr w:type="gramStart"/>
      <w:r w:rsidRPr="00F8353F">
        <w:rPr>
          <w:rFonts w:ascii="Times New Roman" w:eastAsia="Times New Roman" w:hAnsi="Times New Roman" w:cs="Times New Roman"/>
          <w:sz w:val="28"/>
          <w:szCs w:val="28"/>
        </w:rPr>
        <w:t>)ч</w:t>
      </w:r>
      <w:proofErr w:type="gramEnd"/>
      <w:r w:rsidRPr="00F8353F">
        <w:rPr>
          <w:rFonts w:ascii="Times New Roman" w:eastAsia="Times New Roman" w:hAnsi="Times New Roman" w:cs="Times New Roman"/>
          <w:sz w:val="28"/>
          <w:szCs w:val="28"/>
        </w:rPr>
        <w:t>резвычайная ситуация муниципального характера, в результате которой зона чрезвычайной ситуации не выходит за пределы территории одного поселения или внутригородской территории города федерального значения, при этом количество пострадавших составляет не более 50 человек либо размер материального ущерба составляет не более 5 млн. рублей, а также данная чрезвычайная ситуация не может быть отнесена к чрезвычайной ситуации локального характера;</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в</w:t>
      </w:r>
      <w:proofErr w:type="gramStart"/>
      <w:r w:rsidRPr="00F8353F">
        <w:rPr>
          <w:rFonts w:ascii="Times New Roman" w:eastAsia="Times New Roman" w:hAnsi="Times New Roman" w:cs="Times New Roman"/>
          <w:sz w:val="28"/>
          <w:szCs w:val="28"/>
        </w:rPr>
        <w:t>)ч</w:t>
      </w:r>
      <w:proofErr w:type="gramEnd"/>
      <w:r w:rsidRPr="00F8353F">
        <w:rPr>
          <w:rFonts w:ascii="Times New Roman" w:eastAsia="Times New Roman" w:hAnsi="Times New Roman" w:cs="Times New Roman"/>
          <w:sz w:val="28"/>
          <w:szCs w:val="28"/>
        </w:rPr>
        <w:t xml:space="preserve">резвычайная ситуация межмуниципального характера, в результате которой зона чрезвычайной ситуации затрагивает территорию двух и более поселений, внутригородских территорий города федерального значения или межселенную территорию, при этом количество пострадавших составляет не </w:t>
      </w:r>
      <w:r w:rsidRPr="00F8353F">
        <w:rPr>
          <w:rFonts w:ascii="Times New Roman" w:eastAsia="Times New Roman" w:hAnsi="Times New Roman" w:cs="Times New Roman"/>
          <w:sz w:val="28"/>
          <w:szCs w:val="28"/>
        </w:rPr>
        <w:lastRenderedPageBreak/>
        <w:t>более 50 человек либо размер материального ущерба составляет не более 5 млн. рублей;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г) чрезвычайная ситуация регионального характера, в результате которой зона чрезвычайной ситуации не выходит за пределы территории одного субъекта Российской Федерации, при этом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proofErr w:type="spellStart"/>
      <w:r w:rsidRPr="00F8353F">
        <w:rPr>
          <w:rFonts w:ascii="Times New Roman" w:eastAsia="Times New Roman" w:hAnsi="Times New Roman" w:cs="Times New Roman"/>
          <w:sz w:val="28"/>
          <w:szCs w:val="28"/>
        </w:rPr>
        <w:t>д</w:t>
      </w:r>
      <w:proofErr w:type="spellEnd"/>
      <w:proofErr w:type="gramStart"/>
      <w:r w:rsidRPr="00F8353F">
        <w:rPr>
          <w:rFonts w:ascii="Times New Roman" w:eastAsia="Times New Roman" w:hAnsi="Times New Roman" w:cs="Times New Roman"/>
          <w:sz w:val="28"/>
          <w:szCs w:val="28"/>
        </w:rPr>
        <w:t>)ч</w:t>
      </w:r>
      <w:proofErr w:type="gramEnd"/>
      <w:r w:rsidRPr="00F8353F">
        <w:rPr>
          <w:rFonts w:ascii="Times New Roman" w:eastAsia="Times New Roman" w:hAnsi="Times New Roman" w:cs="Times New Roman"/>
          <w:sz w:val="28"/>
          <w:szCs w:val="28"/>
        </w:rPr>
        <w:t>резвычайная ситуация межрегионального характера, в результате которой зона чрезвычайной ситуации затрагивает территорию двух и более субъектов Российской Федерации, при этом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е) чрезвычайная ситуация федерального характера, в результате которой количество пострадавших составляет свыше 500 человек либо размер материального ущерба составляет свыше 500 млн. рублей.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В целях оперативного принятия мер, необходимых для нормализации обстановки и ликвидации угрозы безопасности граждан, снижения ущерба здоровью людей и окружающей среде, материальных потерь, а также восстановления жизнедеятельности людей в зоне ЧС может вводиться чрезвычайное положение в соответствии с действующим законодательством РФ.</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В Федеральном законе "Об аварийно-спасательных службах и статусе спасателей" руководство работами по ликвидации </w:t>
      </w:r>
      <w:proofErr w:type="gramStart"/>
      <w:r w:rsidRPr="00F8353F">
        <w:rPr>
          <w:rFonts w:ascii="Times New Roman" w:eastAsia="Times New Roman" w:hAnsi="Times New Roman" w:cs="Times New Roman"/>
          <w:sz w:val="28"/>
          <w:szCs w:val="28"/>
        </w:rPr>
        <w:t>ЧС</w:t>
      </w:r>
      <w:proofErr w:type="gramEnd"/>
      <w:r w:rsidRPr="00F8353F">
        <w:rPr>
          <w:rFonts w:ascii="Times New Roman" w:eastAsia="Times New Roman" w:hAnsi="Times New Roman" w:cs="Times New Roman"/>
          <w:sz w:val="28"/>
          <w:szCs w:val="28"/>
        </w:rPr>
        <w:t xml:space="preserve"> определено следующим образом:</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1. Руководство всеми силами и средствами, привлеченными к ликвидации ЧС, и организацию их взаимодействия осуществляют руководители ликвидации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2. </w:t>
      </w:r>
      <w:proofErr w:type="gramStart"/>
      <w:r w:rsidRPr="00F8353F">
        <w:rPr>
          <w:rFonts w:ascii="Times New Roman" w:eastAsia="Times New Roman" w:hAnsi="Times New Roman" w:cs="Times New Roman"/>
          <w:sz w:val="28"/>
          <w:szCs w:val="28"/>
        </w:rPr>
        <w:t>Руководители аварийно-спасательных служб (АСС), аварийно-спасательных формирований (АСФ), прибывшие в зоны ЧС первыми, принимают на себя полномочия руководителей ликвидации ЧС и исполняют их до прибытия руководителей ликвидации ЧС, определенных законодательством РФ, планами предупреждения и ликвидации ЧС или назначенных органами государственной власти, органами местного самоуправления, руководителями организаций, к полномочиям которые отнесена ликвидация данных ЧС.</w:t>
      </w:r>
      <w:proofErr w:type="gramEnd"/>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3. Решения руководителей ликвидации ЧС, направленные на ликвидацию ЧС, являются обязательными для всех граждан и организаций, находящихся в зонах ЧС, если иное не предусмотрено законодательством РФ.</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4. Никто не вправе вмешиваться в деятельность руководителей ликвидации ЧС по руководству работами по ликвидации ЧС, иначе как отстранив их в установленном порядке от исполнения обязанностей и приняв руководство на себя или назначив другое должностное лицо.</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5. Полномочия руководителя ликвидации ЧС определяются Правительством РФ, органами государственной власти субъектов РФ, органами местного самоуправления, руководством организаций в соответствии с законодательством РФ.</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6. В случае крайней необходимости руководители ликвидации ЧС вправе самостоятельно принимать решения: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о проведении эвакуационных мероприятий;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 об остановке деятельности организаций, находящихся в зонах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о проведении аварийно-спасательных работ на объектах и территориях организаций, находящихся в зонах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об ограничении доступа людей в зоны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 о </w:t>
      </w:r>
      <w:proofErr w:type="spellStart"/>
      <w:r w:rsidRPr="00F8353F">
        <w:rPr>
          <w:rFonts w:ascii="Times New Roman" w:eastAsia="Times New Roman" w:hAnsi="Times New Roman" w:cs="Times New Roman"/>
          <w:sz w:val="28"/>
          <w:szCs w:val="28"/>
        </w:rPr>
        <w:t>разбронировании</w:t>
      </w:r>
      <w:proofErr w:type="spellEnd"/>
      <w:r w:rsidRPr="00F8353F">
        <w:rPr>
          <w:rFonts w:ascii="Times New Roman" w:eastAsia="Times New Roman" w:hAnsi="Times New Roman" w:cs="Times New Roman"/>
          <w:sz w:val="28"/>
          <w:szCs w:val="28"/>
        </w:rPr>
        <w:t xml:space="preserve"> резервов материальных ресурсов для ликвидации ЧС организаций, находящихся в зонах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об использовании в порядке, установленном законодательством РФ, сре</w:t>
      </w:r>
      <w:proofErr w:type="gramStart"/>
      <w:r w:rsidRPr="00F8353F">
        <w:rPr>
          <w:rFonts w:ascii="Times New Roman" w:eastAsia="Times New Roman" w:hAnsi="Times New Roman" w:cs="Times New Roman"/>
          <w:sz w:val="28"/>
          <w:szCs w:val="28"/>
        </w:rPr>
        <w:t>дств св</w:t>
      </w:r>
      <w:proofErr w:type="gramEnd"/>
      <w:r w:rsidRPr="00F8353F">
        <w:rPr>
          <w:rFonts w:ascii="Times New Roman" w:eastAsia="Times New Roman" w:hAnsi="Times New Roman" w:cs="Times New Roman"/>
          <w:sz w:val="28"/>
          <w:szCs w:val="28"/>
        </w:rPr>
        <w:t>язи, транспортных средств и иного имущества организаций, находящихся в зонах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о привлечении к проведению работ по ликвидации ЧС нештатных и общественных аварийно-спасательных формирований, а также спасателей, не входящих в состав указанных формирований, при наличии у них документов, подтверждающих их аттестацию на проведение аварийно-спасательных работ;</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о привлечении на добровольной основе населения к проведению неотложных работ, а также отдельных граждан, не являющихся спасателями, с их согласия к проведению аварийно-спасательных работ;</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о принятии других необходимых мер, обусловленных развитием чрезвычайных ситуаций и ходом работ по их ликвидации.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Руководители ликвидации ЧС обязаны принять все меры по незамедлительному информированию соответствующих органов государственной власти, органов местного самоуправления, руководства организаций о принятых ими в случае крайней необходимости решениях.</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7. Руководители ликвидации ЧС, руководители АСС, АСФ имеют право на полную и достоверную информацию о чрезвычайных ситуациях, необходимую для организации работ по их ликвидации.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8. В случае технологической невозможности проведения всего объема аварийно-спасательных работ руководители ликвидации ЧС могут принимать решения о приостановке аварийно-спасательных работ в целом или их части, предприняв в первоочередном порядке все возможные меры по спасению находящихся в зонах чрезвычайных ситуаций людей.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proofErr w:type="gramStart"/>
      <w:r w:rsidRPr="00F8353F">
        <w:rPr>
          <w:rFonts w:ascii="Times New Roman" w:eastAsia="Times New Roman" w:hAnsi="Times New Roman" w:cs="Times New Roman"/>
          <w:b/>
          <w:bCs/>
          <w:sz w:val="28"/>
          <w:szCs w:val="28"/>
        </w:rPr>
        <w:t>Второй этап</w:t>
      </w:r>
      <w:r w:rsidRPr="00F8353F">
        <w:rPr>
          <w:rFonts w:ascii="Times New Roman" w:eastAsia="Times New Roman" w:hAnsi="Times New Roman" w:cs="Times New Roman"/>
          <w:sz w:val="28"/>
          <w:szCs w:val="28"/>
        </w:rPr>
        <w:t xml:space="preserve"> - этап полномасштабного проведения АС и ДНР в зонах ЧС, характерен, прежде всего, тем, что на этом этапе окончательно вырабатывается решение на проведение АСДНР, осуществляется постановка задач силам и средствам, организуется управление, взаимодействие, всестороннее обеспечение действий, проводится весь необходимый комплекс АС и ДНР, осуществляется контроль за выполнением поставленных задач силами и средствами РСЧС, при этом продолжаются решаться задачи I</w:t>
      </w:r>
      <w:proofErr w:type="gramEnd"/>
      <w:r w:rsidRPr="00F8353F">
        <w:rPr>
          <w:rFonts w:ascii="Times New Roman" w:eastAsia="Times New Roman" w:hAnsi="Times New Roman" w:cs="Times New Roman"/>
          <w:sz w:val="28"/>
          <w:szCs w:val="28"/>
        </w:rPr>
        <w:t xml:space="preserve"> этапа АС и ДНР.</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АС и ДНР считаются завершенными после окончания розыска пострадавших, оказания им медицинской и других видов помощи и ликвидации угрозы новых поражений и ущерба в результате последствий ЧС. После окончания этих работ основная часть сил РСЧС может выводиться из зоны ЧС, остаются те формирования, которые выполняют специфические для них задачи.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b/>
          <w:bCs/>
          <w:sz w:val="28"/>
          <w:szCs w:val="28"/>
        </w:rPr>
        <w:t>Третий этап</w:t>
      </w:r>
      <w:r w:rsidRPr="00F8353F">
        <w:rPr>
          <w:rFonts w:ascii="Times New Roman" w:eastAsia="Times New Roman" w:hAnsi="Times New Roman" w:cs="Times New Roman"/>
          <w:sz w:val="28"/>
          <w:szCs w:val="28"/>
        </w:rPr>
        <w:t xml:space="preserve"> - этап решения задач по ликвидации последствий ЧС. Работы третьего этапа условно подразделяются на две группы:</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1.Первая группа работ проводится в целях создания условий и организации первоочередного жизнеобеспечения пострадавшего населения: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lastRenderedPageBreak/>
        <w:t>- дезактивация, дегазация и дезинфекция территории, дорог, сооружений и других объектов;</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выдвижение в район ЧС мобильных формирований жизнеобеспечения;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перераспределение ресурсов в пользу пострадавшего района;</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организация топливно-энергетического и транспортного обеспечения работы систем и объектов жизнеобеспечения населения (ЖОН);</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организация восстановления систем и объектов первоочередного ЖОН;</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организация медико-санитарного обеспечения и др. необходимые меры;</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реэвакуация населения (после создания необходимых условий).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Мероприятия первой группы планируются и проводятся под руководством соответствующих КЧС и ПБ.</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Передача объектов и зоны ЧС для проведения восстановительных работ и вывод сил и средств РСЧС из зоны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После выполнения аварийно-спасательных работ создается совместная комиссия из представителей МЧС России, федеральных органов исполнительной власти, соответствующих КЧС и ПБ, местных органов исполнительной власти и руководителей объектов социального и производственного назначения для передачи объектов и зоны ЧС.</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Комиссия оценивает объем выполненных АС и ДНР, готовит акт на передачу объектов и зоны ЧС соответствующим органам исполнительной </w:t>
      </w:r>
      <w:r w:rsidRPr="00F8353F">
        <w:rPr>
          <w:rFonts w:ascii="Times New Roman" w:eastAsia="Times New Roman" w:hAnsi="Times New Roman" w:cs="Times New Roman"/>
          <w:sz w:val="28"/>
          <w:szCs w:val="28"/>
        </w:rPr>
        <w:lastRenderedPageBreak/>
        <w:t>власти или руководителям объектов социального и производственного назначения.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В акте указывается объем выполненных аварийно-спасательных и аварийно-восстановительных работ и объем необходимых работ по восстановлению нормального функционирования экономики (объектов) и условий жизнедеятельности населения в пострадавшем районе.</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Акт подписывается членами комиссии и утверждается соответствующим руководителем органа исполнительной власти или руководителем объекта социального и производственного назначения.</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С утверждением акта на передачу окончательное восстановление всей инфраструктуры возлагается на руководителя соответствующего органа исполнительной власти или руководителя организации.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Силы и средства РСЧС из зоны ЧС выводятся на основании решения соответствующей КЧС и ПБ после завершения аварийно-спасательных и аварийно-восстановительных работ.</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В целях организованного вывода сил и средств </w:t>
      </w:r>
    </w:p>
    <w:p w:rsidR="00E9523B" w:rsidRPr="00F8353F" w:rsidRDefault="00E9523B" w:rsidP="00F8353F">
      <w:pPr>
        <w:spacing w:before="100" w:beforeAutospacing="1" w:after="100" w:afterAutospacing="1" w:line="360" w:lineRule="auto"/>
        <w:ind w:firstLine="680"/>
        <w:jc w:val="both"/>
        <w:outlineLvl w:val="0"/>
        <w:rPr>
          <w:rFonts w:ascii="Times New Roman" w:eastAsia="Times New Roman" w:hAnsi="Times New Roman" w:cs="Times New Roman"/>
          <w:b/>
          <w:bCs/>
          <w:kern w:val="36"/>
          <w:sz w:val="28"/>
          <w:szCs w:val="28"/>
        </w:rPr>
      </w:pPr>
      <w:r w:rsidRPr="00F8353F">
        <w:rPr>
          <w:rFonts w:ascii="Times New Roman" w:eastAsia="Times New Roman" w:hAnsi="Times New Roman" w:cs="Times New Roman"/>
          <w:b/>
          <w:bCs/>
          <w:kern w:val="36"/>
          <w:sz w:val="28"/>
          <w:szCs w:val="28"/>
        </w:rPr>
        <w:t>Организация и проведение аварийно-спасательных и других неотложных работ</w:t>
      </w:r>
    </w:p>
    <w:p w:rsidR="00E9523B" w:rsidRPr="00F8353F" w:rsidRDefault="00E9523B" w:rsidP="00F8353F">
      <w:pPr>
        <w:spacing w:after="0"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разрабатывается план вывода, предусматривающий сроки, последовательность вывода, материально-техническое и транспортное обеспечение.</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 xml:space="preserve">2. Работы второй группы проводятся в целях восстановления деятельности объектов, пострадавших при ЧС. К ним относятся: восстановление или строительство зданий, восстановление производственного оборудования или установка нового, восстановление </w:t>
      </w:r>
      <w:r w:rsidRPr="00F8353F">
        <w:rPr>
          <w:rFonts w:ascii="Times New Roman" w:eastAsia="Times New Roman" w:hAnsi="Times New Roman" w:cs="Times New Roman"/>
          <w:sz w:val="28"/>
          <w:szCs w:val="28"/>
        </w:rPr>
        <w:lastRenderedPageBreak/>
        <w:t>энергоснабжения и транспорта, восполнение запасов материальных средств, восстановление плотин, восстановление хозяйственных связей и т.п.</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Мероприятия второй группы проводятся под руководством министерств и ведомств, к которым относятся пострадавшие объекты, и местных (районных, городских, областных) органов исполнительной власти. КЧС оказывает им помощь и контролирует выполнение мероприятий, проводимых силами строительных, монтажных и других специализированных организаций.</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Органы управления РСЧС в мирное время, в зависимости от обстановки, работают в режимах: повседневной деятельности, повышенной готовности и чрезвычайной ситуации.</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Режимы их работы устанавливают соответствующие органы исполнительной власти субъектов РФ, местного самоуправления в зависимости от масштабов прогнозируемой или возникшей на их территории ЧС.</w:t>
      </w:r>
    </w:p>
    <w:p w:rsidR="00E9523B" w:rsidRPr="00F8353F" w:rsidRDefault="00E9523B" w:rsidP="00F8353F">
      <w:pPr>
        <w:spacing w:after="0" w:line="360" w:lineRule="auto"/>
        <w:ind w:firstLine="680"/>
        <w:jc w:val="both"/>
        <w:rPr>
          <w:rFonts w:ascii="Times New Roman" w:eastAsia="Times New Roman" w:hAnsi="Times New Roman" w:cs="Times New Roman"/>
          <w:sz w:val="28"/>
          <w:szCs w:val="28"/>
        </w:rPr>
      </w:pP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b/>
          <w:bCs/>
          <w:sz w:val="28"/>
          <w:szCs w:val="28"/>
        </w:rPr>
        <w:t>Заключение</w:t>
      </w:r>
    </w:p>
    <w:p w:rsidR="00E9523B" w:rsidRPr="00F8353F" w:rsidRDefault="00E9523B" w:rsidP="00F8353F">
      <w:pPr>
        <w:spacing w:after="0" w:line="360" w:lineRule="auto"/>
        <w:ind w:firstLine="680"/>
        <w:jc w:val="both"/>
        <w:rPr>
          <w:rFonts w:ascii="Times New Roman" w:eastAsia="Times New Roman" w:hAnsi="Times New Roman" w:cs="Times New Roman"/>
          <w:sz w:val="28"/>
          <w:szCs w:val="28"/>
        </w:rPr>
      </w:pP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Своевременное и качественное организация и проведение АС и ДНР в значительной степени позволят снизить потери среди населения и предотвратить нанесение существенных ущербов.</w:t>
      </w:r>
    </w:p>
    <w:p w:rsidR="00E9523B" w:rsidRPr="00F8353F" w:rsidRDefault="00E9523B" w:rsidP="00F8353F">
      <w:pPr>
        <w:spacing w:before="100" w:beforeAutospacing="1" w:after="100" w:afterAutospacing="1" w:line="360" w:lineRule="auto"/>
        <w:ind w:firstLine="680"/>
        <w:jc w:val="both"/>
        <w:rPr>
          <w:rFonts w:ascii="Times New Roman" w:eastAsia="Times New Roman" w:hAnsi="Times New Roman" w:cs="Times New Roman"/>
          <w:sz w:val="28"/>
          <w:szCs w:val="28"/>
        </w:rPr>
      </w:pPr>
      <w:r w:rsidRPr="00F8353F">
        <w:rPr>
          <w:rFonts w:ascii="Times New Roman" w:eastAsia="Times New Roman" w:hAnsi="Times New Roman" w:cs="Times New Roman"/>
          <w:sz w:val="28"/>
          <w:szCs w:val="28"/>
        </w:rPr>
        <w:t>Все это будет зависеть как от самой организации работ, так и от взаимодействия всех сил и средств, участвующих от проведения аварийно-спасательных и других неотложных работ.</w:t>
      </w:r>
    </w:p>
    <w:p w:rsidR="00095BD8" w:rsidRPr="00F8353F" w:rsidRDefault="00095BD8" w:rsidP="00F8353F">
      <w:pPr>
        <w:spacing w:line="360" w:lineRule="auto"/>
        <w:ind w:firstLine="680"/>
        <w:jc w:val="both"/>
        <w:rPr>
          <w:rFonts w:ascii="Times New Roman" w:hAnsi="Times New Roman" w:cs="Times New Roman"/>
          <w:sz w:val="28"/>
          <w:szCs w:val="28"/>
        </w:rPr>
      </w:pPr>
    </w:p>
    <w:sectPr w:rsidR="00095BD8" w:rsidRPr="00F8353F" w:rsidSect="009D63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9523B"/>
    <w:rsid w:val="00095BD8"/>
    <w:rsid w:val="009D6325"/>
    <w:rsid w:val="00E9523B"/>
    <w:rsid w:val="00F835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325"/>
  </w:style>
  <w:style w:type="paragraph" w:styleId="1">
    <w:name w:val="heading 1"/>
    <w:basedOn w:val="a"/>
    <w:link w:val="10"/>
    <w:uiPriority w:val="9"/>
    <w:qFormat/>
    <w:rsid w:val="00E952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523B"/>
    <w:rPr>
      <w:rFonts w:ascii="Times New Roman" w:eastAsia="Times New Roman" w:hAnsi="Times New Roman" w:cs="Times New Roman"/>
      <w:b/>
      <w:bCs/>
      <w:kern w:val="36"/>
      <w:sz w:val="48"/>
      <w:szCs w:val="48"/>
    </w:rPr>
  </w:style>
  <w:style w:type="paragraph" w:styleId="a3">
    <w:name w:val="Normal (Web)"/>
    <w:basedOn w:val="a"/>
    <w:uiPriority w:val="99"/>
    <w:unhideWhenUsed/>
    <w:rsid w:val="00E9523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6967877">
      <w:bodyDiv w:val="1"/>
      <w:marLeft w:val="0"/>
      <w:marRight w:val="0"/>
      <w:marTop w:val="0"/>
      <w:marBottom w:val="0"/>
      <w:divBdr>
        <w:top w:val="none" w:sz="0" w:space="0" w:color="auto"/>
        <w:left w:val="none" w:sz="0" w:space="0" w:color="auto"/>
        <w:bottom w:val="none" w:sz="0" w:space="0" w:color="auto"/>
        <w:right w:val="none" w:sz="0" w:space="0" w:color="auto"/>
      </w:divBdr>
      <w:divsChild>
        <w:div w:id="360712223">
          <w:marLeft w:val="0"/>
          <w:marRight w:val="0"/>
          <w:marTop w:val="0"/>
          <w:marBottom w:val="0"/>
          <w:divBdr>
            <w:top w:val="none" w:sz="0" w:space="0" w:color="auto"/>
            <w:left w:val="none" w:sz="0" w:space="0" w:color="auto"/>
            <w:bottom w:val="none" w:sz="0" w:space="0" w:color="auto"/>
            <w:right w:val="none" w:sz="0" w:space="0" w:color="auto"/>
          </w:divBdr>
          <w:divsChild>
            <w:div w:id="859781281">
              <w:marLeft w:val="0"/>
              <w:marRight w:val="0"/>
              <w:marTop w:val="0"/>
              <w:marBottom w:val="0"/>
              <w:divBdr>
                <w:top w:val="none" w:sz="0" w:space="0" w:color="auto"/>
                <w:left w:val="none" w:sz="0" w:space="0" w:color="auto"/>
                <w:bottom w:val="none" w:sz="0" w:space="0" w:color="auto"/>
                <w:right w:val="none" w:sz="0" w:space="0" w:color="auto"/>
              </w:divBdr>
              <w:divsChild>
                <w:div w:id="1606420685">
                  <w:marLeft w:val="0"/>
                  <w:marRight w:val="0"/>
                  <w:marTop w:val="0"/>
                  <w:marBottom w:val="0"/>
                  <w:divBdr>
                    <w:top w:val="none" w:sz="0" w:space="0" w:color="auto"/>
                    <w:left w:val="none" w:sz="0" w:space="0" w:color="auto"/>
                    <w:bottom w:val="none" w:sz="0" w:space="0" w:color="auto"/>
                    <w:right w:val="none" w:sz="0" w:space="0" w:color="auto"/>
                  </w:divBdr>
                  <w:divsChild>
                    <w:div w:id="556936715">
                      <w:marLeft w:val="0"/>
                      <w:marRight w:val="0"/>
                      <w:marTop w:val="0"/>
                      <w:marBottom w:val="0"/>
                      <w:divBdr>
                        <w:top w:val="none" w:sz="0" w:space="0" w:color="auto"/>
                        <w:left w:val="none" w:sz="0" w:space="0" w:color="auto"/>
                        <w:bottom w:val="none" w:sz="0" w:space="0" w:color="auto"/>
                        <w:right w:val="none" w:sz="0" w:space="0" w:color="auto"/>
                      </w:divBdr>
                      <w:divsChild>
                        <w:div w:id="1633444405">
                          <w:marLeft w:val="0"/>
                          <w:marRight w:val="0"/>
                          <w:marTop w:val="0"/>
                          <w:marBottom w:val="0"/>
                          <w:divBdr>
                            <w:top w:val="none" w:sz="0" w:space="0" w:color="auto"/>
                            <w:left w:val="none" w:sz="0" w:space="0" w:color="auto"/>
                            <w:bottom w:val="none" w:sz="0" w:space="0" w:color="auto"/>
                            <w:right w:val="none" w:sz="0" w:space="0" w:color="auto"/>
                          </w:divBdr>
                          <w:divsChild>
                            <w:div w:id="27722538">
                              <w:marLeft w:val="0"/>
                              <w:marRight w:val="0"/>
                              <w:marTop w:val="0"/>
                              <w:marBottom w:val="0"/>
                              <w:divBdr>
                                <w:top w:val="none" w:sz="0" w:space="0" w:color="auto"/>
                                <w:left w:val="none" w:sz="0" w:space="0" w:color="auto"/>
                                <w:bottom w:val="none" w:sz="0" w:space="0" w:color="auto"/>
                                <w:right w:val="none" w:sz="0" w:space="0" w:color="auto"/>
                              </w:divBdr>
                              <w:divsChild>
                                <w:div w:id="112095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9223070">
      <w:bodyDiv w:val="1"/>
      <w:marLeft w:val="0"/>
      <w:marRight w:val="0"/>
      <w:marTop w:val="0"/>
      <w:marBottom w:val="0"/>
      <w:divBdr>
        <w:top w:val="none" w:sz="0" w:space="0" w:color="auto"/>
        <w:left w:val="none" w:sz="0" w:space="0" w:color="auto"/>
        <w:bottom w:val="none" w:sz="0" w:space="0" w:color="auto"/>
        <w:right w:val="none" w:sz="0" w:space="0" w:color="auto"/>
      </w:divBdr>
      <w:divsChild>
        <w:div w:id="1908764445">
          <w:marLeft w:val="0"/>
          <w:marRight w:val="0"/>
          <w:marTop w:val="0"/>
          <w:marBottom w:val="0"/>
          <w:divBdr>
            <w:top w:val="none" w:sz="0" w:space="0" w:color="auto"/>
            <w:left w:val="none" w:sz="0" w:space="0" w:color="auto"/>
            <w:bottom w:val="none" w:sz="0" w:space="0" w:color="auto"/>
            <w:right w:val="none" w:sz="0" w:space="0" w:color="auto"/>
          </w:divBdr>
          <w:divsChild>
            <w:div w:id="734162434">
              <w:marLeft w:val="0"/>
              <w:marRight w:val="0"/>
              <w:marTop w:val="0"/>
              <w:marBottom w:val="0"/>
              <w:divBdr>
                <w:top w:val="none" w:sz="0" w:space="0" w:color="auto"/>
                <w:left w:val="none" w:sz="0" w:space="0" w:color="auto"/>
                <w:bottom w:val="none" w:sz="0" w:space="0" w:color="auto"/>
                <w:right w:val="none" w:sz="0" w:space="0" w:color="auto"/>
              </w:divBdr>
              <w:divsChild>
                <w:div w:id="574051902">
                  <w:marLeft w:val="0"/>
                  <w:marRight w:val="0"/>
                  <w:marTop w:val="0"/>
                  <w:marBottom w:val="0"/>
                  <w:divBdr>
                    <w:top w:val="none" w:sz="0" w:space="0" w:color="auto"/>
                    <w:left w:val="none" w:sz="0" w:space="0" w:color="auto"/>
                    <w:bottom w:val="none" w:sz="0" w:space="0" w:color="auto"/>
                    <w:right w:val="none" w:sz="0" w:space="0" w:color="auto"/>
                  </w:divBdr>
                  <w:divsChild>
                    <w:div w:id="489753692">
                      <w:marLeft w:val="0"/>
                      <w:marRight w:val="0"/>
                      <w:marTop w:val="0"/>
                      <w:marBottom w:val="0"/>
                      <w:divBdr>
                        <w:top w:val="none" w:sz="0" w:space="0" w:color="auto"/>
                        <w:left w:val="none" w:sz="0" w:space="0" w:color="auto"/>
                        <w:bottom w:val="none" w:sz="0" w:space="0" w:color="auto"/>
                        <w:right w:val="none" w:sz="0" w:space="0" w:color="auto"/>
                      </w:divBdr>
                      <w:divsChild>
                        <w:div w:id="1643584304">
                          <w:marLeft w:val="0"/>
                          <w:marRight w:val="0"/>
                          <w:marTop w:val="0"/>
                          <w:marBottom w:val="0"/>
                          <w:divBdr>
                            <w:top w:val="none" w:sz="0" w:space="0" w:color="auto"/>
                            <w:left w:val="none" w:sz="0" w:space="0" w:color="auto"/>
                            <w:bottom w:val="none" w:sz="0" w:space="0" w:color="auto"/>
                            <w:right w:val="none" w:sz="0" w:space="0" w:color="auto"/>
                          </w:divBdr>
                          <w:divsChild>
                            <w:div w:id="1568496602">
                              <w:marLeft w:val="0"/>
                              <w:marRight w:val="0"/>
                              <w:marTop w:val="0"/>
                              <w:marBottom w:val="0"/>
                              <w:divBdr>
                                <w:top w:val="none" w:sz="0" w:space="0" w:color="auto"/>
                                <w:left w:val="none" w:sz="0" w:space="0" w:color="auto"/>
                                <w:bottom w:val="none" w:sz="0" w:space="0" w:color="auto"/>
                                <w:right w:val="none" w:sz="0" w:space="0" w:color="auto"/>
                              </w:divBdr>
                              <w:divsChild>
                                <w:div w:id="27455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28</Pages>
  <Words>5580</Words>
  <Characters>31811</Characters>
  <Application>Microsoft Office Word</Application>
  <DocSecurity>0</DocSecurity>
  <Lines>265</Lines>
  <Paragraphs>74</Paragraphs>
  <ScaleCrop>false</ScaleCrop>
  <Company/>
  <LinksUpToDate>false</LinksUpToDate>
  <CharactersWithSpaces>37317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Oleg</cp:lastModifiedBy>
  <cp:revision>3</cp:revision>
  <dcterms:created xsi:type="dcterms:W3CDTF">2014-02-04T13:17:00Z</dcterms:created>
  <dcterms:modified xsi:type="dcterms:W3CDTF">2014-02-06T15:07:00Z</dcterms:modified>
</cp:coreProperties>
</file>