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br/>
        <w:t>1 Организация спасательных и других неотложных работ в зоне ЧС</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2 Тактика действий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3 Поддержание непрерывного взаимодействия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4 Обеспечение действий формирований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5 Меры безопасности при проведении спасательных и других неотложных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6 Особенности спасательных работ в зимних и ночных условиях</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Заключение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Список использованной литературы</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ВВЕДЕНИЕ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Чрезвычайные ситуации техногенного и природного характера продолжают приносить множество бед, уносят человеческие жизни. В 2003 г. зарегистрировано 1256 только крупномасштабных чрезвычайных ситуации. От них пострадало свыше 20 тыс. человек, погибли 2458.</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данную статистику не входят дорожно-транспортные происшествия, аварии на рабочих местах, пожары, не отнесенные к разряду крупных, и ряд других подобных происшествий.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И хотя общее количество чрезвычайных ситуаций в 2003 г. несколько снизилось, по отдельным видам, тем не менее, отмечается их рост. Например, на системах тепло- и энергоснабжения они увеличились в 1,5 раза, на магистральных трубопроводах в 1,4 раза. Количество утрат источников радиоактивного излучения возросло в 1,4 раза.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Обстановка заставляет быть в напряжении и постоянной готовности, без промедления, активно реагировать на события. </w:t>
      </w:r>
      <w:proofErr w:type="gramStart"/>
      <w:r>
        <w:rPr>
          <w:rFonts w:ascii="Arial" w:hAnsi="Arial" w:cs="Arial"/>
          <w:color w:val="000000"/>
          <w:sz w:val="20"/>
          <w:szCs w:val="20"/>
        </w:rPr>
        <w:t>Все чаще взрываются и рушатся жилые дома (Москва, Каспийск.</w:t>
      </w:r>
      <w:proofErr w:type="gramEnd"/>
      <w:r>
        <w:rPr>
          <w:rFonts w:ascii="Arial" w:hAnsi="Arial" w:cs="Arial"/>
          <w:color w:val="000000"/>
          <w:sz w:val="20"/>
          <w:szCs w:val="20"/>
        </w:rPr>
        <w:t xml:space="preserve"> </w:t>
      </w:r>
      <w:proofErr w:type="gramStart"/>
      <w:r>
        <w:rPr>
          <w:rFonts w:ascii="Arial" w:hAnsi="Arial" w:cs="Arial"/>
          <w:color w:val="000000"/>
          <w:sz w:val="20"/>
          <w:szCs w:val="20"/>
        </w:rPr>
        <w:t>Светогорск, Приозерск и др.), а 17 июля 2003 г. в жилом доме Санкт-Петербурга рухнуло перекрытие, погибли 11 человек, 10 получили тяжелейшие увечья и ранения.</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Пожары стали обыденным явлением, спутниками нашей жизни.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Силы МЧС России поисково-спасательная служба и ее подразделения, части ГО и различные другие формирования все чаще выезжают по тревоге в районы ЧС и в срочном порядке проводят аварийно-спасательные работы. Время в этих условиях приобретает решающее значение. Каждый час промедления это новые жертвы, потери, боль утрат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Только за 2003 г. поисково-спасательная служба МЧС России провела более 2100 спасательных операций, в результате которых дарована жизнь 4799 человекам. Это практически в 2 раза больше, чем в 2002 г.</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таких ситуациях все больше и больше возрастает значение территориальных подсистем РСЧС и их звеньев. Ведь основная часть ЧС должна ликвидироваться силами предприятий, аварийно-спасательных подразделений и формирований городов, районов, поселков.</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В начале</w:t>
      </w:r>
      <w:proofErr w:type="gramEnd"/>
      <w:r>
        <w:rPr>
          <w:rFonts w:ascii="Arial" w:hAnsi="Arial" w:cs="Arial"/>
          <w:color w:val="000000"/>
          <w:sz w:val="20"/>
          <w:szCs w:val="20"/>
        </w:rPr>
        <w:t xml:space="preserve"> уточним отдельные понятия. </w:t>
      </w:r>
      <w:proofErr w:type="gramStart"/>
      <w:r>
        <w:rPr>
          <w:rFonts w:ascii="Arial" w:hAnsi="Arial" w:cs="Arial"/>
          <w:color w:val="000000"/>
          <w:sz w:val="20"/>
          <w:szCs w:val="20"/>
        </w:rPr>
        <w:t>В соответствии со ст. 1 Федерального закона от 22 августа 1995 г. №151-ФЗ «Об аварийно-спасательных службах и статусе спасателей»</w:t>
      </w:r>
      <w:r>
        <w:rPr>
          <w:rStyle w:val="apple-converted-space"/>
          <w:rFonts w:ascii="Arial" w:hAnsi="Arial" w:cs="Arial"/>
          <w:color w:val="000000"/>
          <w:sz w:val="20"/>
          <w:szCs w:val="20"/>
        </w:rPr>
        <w:t> </w:t>
      </w:r>
      <w:r>
        <w:rPr>
          <w:rFonts w:ascii="Arial" w:hAnsi="Arial" w:cs="Arial"/>
          <w:i/>
          <w:iCs/>
          <w:color w:val="000000"/>
          <w:sz w:val="20"/>
          <w:szCs w:val="20"/>
        </w:rPr>
        <w:t>аварийно-спасательные работы</w:t>
      </w:r>
      <w:r>
        <w:rPr>
          <w:rStyle w:val="apple-converted-space"/>
          <w:rFonts w:ascii="Arial" w:hAnsi="Arial" w:cs="Arial"/>
          <w:i/>
          <w:iCs/>
          <w:color w:val="000000"/>
          <w:sz w:val="20"/>
          <w:szCs w:val="20"/>
        </w:rPr>
        <w:t> </w:t>
      </w:r>
      <w:r>
        <w:rPr>
          <w:rFonts w:ascii="Arial" w:hAnsi="Arial" w:cs="Arial"/>
          <w:color w:val="000000"/>
          <w:sz w:val="20"/>
          <w:szCs w:val="20"/>
        </w:rPr>
        <w:t>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w:t>
      </w:r>
      <w:proofErr w:type="gramEnd"/>
      <w:r>
        <w:rPr>
          <w:rFonts w:ascii="Arial" w:hAnsi="Arial" w:cs="Arial"/>
          <w:color w:val="000000"/>
          <w:sz w:val="20"/>
          <w:szCs w:val="20"/>
        </w:rPr>
        <w:t xml:space="preserve"> Аварийно-спасательные работы характеризуются наличием факторов, угрожающих жизни и здоровью проводящих эти работы людей, и</w:t>
      </w:r>
      <w:r>
        <w:rPr>
          <w:rStyle w:val="apple-converted-space"/>
          <w:rFonts w:ascii="Arial" w:hAnsi="Arial" w:cs="Arial"/>
          <w:color w:val="000000"/>
          <w:sz w:val="20"/>
          <w:szCs w:val="20"/>
        </w:rPr>
        <w:t> </w:t>
      </w:r>
      <w:r>
        <w:rPr>
          <w:rFonts w:ascii="Arial" w:hAnsi="Arial" w:cs="Arial"/>
          <w:b/>
          <w:bCs/>
          <w:i/>
          <w:iCs/>
          <w:color w:val="000000"/>
          <w:sz w:val="20"/>
          <w:szCs w:val="20"/>
        </w:rPr>
        <w:t>требуют специальной подготовки, экипировки и оснащения.</w:t>
      </w:r>
    </w:p>
    <w:p w:rsidR="00D15A2A" w:rsidRDefault="00D15A2A" w:rsidP="00D15A2A">
      <w:pPr>
        <w:pStyle w:val="a3"/>
        <w:shd w:val="clear" w:color="auto" w:fill="FFFFFF"/>
        <w:rPr>
          <w:rFonts w:ascii="Arial" w:hAnsi="Arial" w:cs="Arial"/>
          <w:color w:val="000000"/>
          <w:sz w:val="20"/>
          <w:szCs w:val="20"/>
        </w:rPr>
      </w:pPr>
      <w:r>
        <w:rPr>
          <w:rFonts w:ascii="Arial" w:hAnsi="Arial" w:cs="Arial"/>
          <w:b/>
          <w:bCs/>
          <w:color w:val="000000"/>
          <w:sz w:val="20"/>
          <w:szCs w:val="20"/>
        </w:rPr>
        <w:lastRenderedPageBreak/>
        <w:t>Неотложные</w:t>
      </w:r>
      <w:r>
        <w:rPr>
          <w:rStyle w:val="apple-converted-space"/>
          <w:rFonts w:ascii="Arial" w:hAnsi="Arial" w:cs="Arial"/>
          <w:color w:val="000000"/>
          <w:sz w:val="20"/>
          <w:szCs w:val="20"/>
        </w:rPr>
        <w:t> </w:t>
      </w:r>
      <w:r>
        <w:rPr>
          <w:rFonts w:ascii="Arial" w:hAnsi="Arial" w:cs="Arial"/>
          <w:b/>
          <w:bCs/>
          <w:color w:val="000000"/>
          <w:sz w:val="20"/>
          <w:szCs w:val="20"/>
        </w:rPr>
        <w:t>работы</w:t>
      </w:r>
      <w:r>
        <w:rPr>
          <w:rStyle w:val="apple-converted-space"/>
          <w:rFonts w:ascii="Arial" w:hAnsi="Arial" w:cs="Arial"/>
          <w:color w:val="000000"/>
          <w:sz w:val="20"/>
          <w:szCs w:val="20"/>
        </w:rPr>
        <w:t> </w:t>
      </w:r>
      <w:r>
        <w:rPr>
          <w:rFonts w:ascii="Arial" w:hAnsi="Arial" w:cs="Arial"/>
          <w:color w:val="000000"/>
          <w:sz w:val="20"/>
          <w:szCs w:val="20"/>
        </w:rPr>
        <w:t>при ликвидации ЧС это деятельность по всестороннему обеспечению аварийно-спасательных работ,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b/>
          <w:bCs/>
          <w:color w:val="000000"/>
          <w:sz w:val="20"/>
          <w:szCs w:val="20"/>
        </w:rPr>
        <w:t>К аварийно-спасательным работам</w:t>
      </w:r>
      <w:r>
        <w:rPr>
          <w:rStyle w:val="apple-converted-space"/>
          <w:rFonts w:ascii="Arial" w:hAnsi="Arial" w:cs="Arial"/>
          <w:color w:val="000000"/>
          <w:sz w:val="20"/>
          <w:szCs w:val="20"/>
        </w:rPr>
        <w:t> </w:t>
      </w:r>
      <w:r>
        <w:rPr>
          <w:rFonts w:ascii="Arial" w:hAnsi="Arial" w:cs="Arial"/>
          <w:color w:val="000000"/>
          <w:sz w:val="20"/>
          <w:szCs w:val="20"/>
        </w:rPr>
        <w:t>относятся поисково-спасательные, горноспасательные, газоспасательные, противофонтанные (на нефтяных скважинах), а также аварийно-спасательные, связанные с тушением пожаров, работы по ликвидации медико-санитарных последствий ЧС и ряд других подобных работ, перечень которых в необходимых случаях уточняется Правительством РФ.</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1 ОРГАНИЗАЦИЯ СПАСАТЕЛЬНЫХ И ДРУГИХ НЕОТЛОЖНЫХ РАБОТ В ЗОНЕ ЧС</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Уровень организации аварийно-спасательных и других неотложных работ при ликвидации ЧС и их последствий во многом зависит от четкой работы начальника ГО объекта, председателя комиссии по чрезвычайным ситуациям (КЧС), органа управления (штаба, отдела, сектора по делам ГО и ЧС) и командиров формирований. Порядок же организации работ, их виды, объем, приемы и способы проведения зависят от обстановки, сложившейся после аварии, степени повреждения или разрушения зданий и сооружений, технологического оборудования и агрегатов, характера повреждений на коммунально-энергетических сетях и пожаров, особенностей застройки территории объекта, жилого сектора и других условий.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возникновении производственной аварии немедленно проводится оповещение рабочих и служащих предприятия об опасности. Если на предприятии во время аварии произошла утечка (выброс) сильнодействующих ядовитых веществ, то оповещается также и население, проживающее в непосредственной близости от объекта и в направлениях возможного распространения ядовитых газов.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Руководитель объекта начальник ГО (председатель КЧС объекта) докладывает об аварии и принимаемых мерах в вышестоящие органы управления (власти) по производственной подчиненности и территориальному принципу КЧС. Немедленно организует разведку, оценивает обстановку, принимает решение, ставит задачи и руководит аварийно-спасательными и другими неотложными работами.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Аварийно-спасательные работы приходится проводить при взрывах, пожарах, обрушениях, обвалах, после ураганов, смерчей, сильных бурь, при наводнениях и других бедствиях. Экстренная медицинская (доврачебная) помощь должна быть оказана непосредственно на месте работ, затем первая врачебная и эвакуация в лечебные учреждения для специализированного лечения. Оказание помощи пострадавшим людям в большинстве случаев не терпит промедления, так как по истечении даже незначительного времени все усилия могут оказаться бесполезными.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Названный выше федеральный закон «Об аварийно-спасательных службах и статусе спасателей» устанавливает ряд важных принципов деятельности аварийно-спасательных служб и формирований. Это:</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приоритетность задач по спасению жизни и сохранению здоровья людей, оказавшихся в опасности;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единоначалие руководства;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оправданность риска и обеспечение безопасности при проведении АСДНР;</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постоянная готовность аварийно-спасательных служб и формирований к оперативному реагированию на ЧС и проведению работ по их ликвидации.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соответствии с положением о РСЧС руководство работами по ликвидации ЧС, т.е. прежде всего проведение АСДНР, является одной из основных задач КЧС органов исполнительной власти субъектов РФ, КЧС органов местного самоуправления и КЧС предприятий и организаций.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Вместе с тем Федеральным законом «Об аварийно-спасательных службах и статусе спасателей» установлено, что руководители аварийно-спасательных служб и формирований, прибывшие в зону ЧС первыми, принимают на себя полномочия руководителя ликвидации ЧС, установленные в соответствии с Законодательством РФ.</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Никто не вправе вмешиваться в деятельность руководителя ликвидации ЧС, иначе как отстранив его в установленном порядке от исполнения обязанностей и приняв руководство на себя или назначив другое должностное лицо. Решения руководителя ликвидации ЧС в зоне ЧС являются обязательными для граждан и организаций, находящихся там.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Специфика спасательных работ состоит в том, что они должны выполняться в сжатые сроки. Для конкретных условий они определяются различными обстоятельствами. В одном случае это спасение людей, оказавшихся под обломками конструкций зданий, среди поврежденного технологического оборудования, в заваленных подвалах.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другом</w:t>
      </w:r>
      <w:proofErr w:type="gramEnd"/>
      <w:r>
        <w:rPr>
          <w:rFonts w:ascii="Arial" w:hAnsi="Arial" w:cs="Arial"/>
          <w:color w:val="000000"/>
          <w:sz w:val="20"/>
          <w:szCs w:val="20"/>
        </w:rPr>
        <w:t xml:space="preserve"> это необходимость ограничить развитие аварии, чтобы предупредить возможное наступление катастрофических последствий, возникновение новых очагов пожаров, взрывов, разрушений. В третьем быстрейшее восстановление нарушенных коммунально-энергетических сетей (электричество, газ, тепло, канализация, водопровод).</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 учитывать большое значение фактора времени при проведении неотложных работ также нельзя, в том числе, даже если нет пострадавших, нуждающихся в экстренной помощи. С целью обеспечения охраны общественного порядка и сохранности имущества выставляются комендантские посты, посты регулирования, охраны и оцепления, а также организуются контрольно-пропускные пункты и патрулирование.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Для непосредственного руководства аварийно-спасательными и другими неотложными работами на каждом участке или объекте работ назначается руководитель участка из числа ответственных должностных лиц объекта специалистов служб ГО или работников органов управления по делам ГО и ЧС. Он ставит конкретные задачи </w:t>
      </w:r>
      <w:proofErr w:type="gramStart"/>
      <w:r>
        <w:rPr>
          <w:rFonts w:ascii="Arial" w:hAnsi="Arial" w:cs="Arial"/>
          <w:color w:val="000000"/>
          <w:sz w:val="20"/>
          <w:szCs w:val="20"/>
        </w:rPr>
        <w:t>приданным</w:t>
      </w:r>
      <w:proofErr w:type="gramEnd"/>
      <w:r>
        <w:rPr>
          <w:rFonts w:ascii="Arial" w:hAnsi="Arial" w:cs="Arial"/>
          <w:color w:val="000000"/>
          <w:sz w:val="20"/>
          <w:szCs w:val="20"/>
        </w:rPr>
        <w:t xml:space="preserve"> формированиям, организует питание, смену и отдых личного состава. Командирам формирований руководитель напоминает основные приемы и способы выполнения работ, определяет меры по медицинскому и материально-техническому обеспечению, сроки начала и окончания работ.</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2 ТАКТИКА ДЕЙСТВИЙ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Первоочередными спасательными действиями при авариях, взрывах, пожарах, землетрясениях, большинстве других ЧС и при ведении гражданской обороны являются работы по поиску и спасению пострадавших, оказавшихся в разрушенных и поврежденных зданиях и сооружениях, людей, заблокированных в помещениях или отрезанных огнем, дымом, обвалившимися стенами, перекрытиями и другими строительными элементами.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Командиры </w:t>
      </w:r>
      <w:proofErr w:type="gramStart"/>
      <w:r>
        <w:rPr>
          <w:rFonts w:ascii="Arial" w:hAnsi="Arial" w:cs="Arial"/>
          <w:color w:val="000000"/>
          <w:sz w:val="20"/>
          <w:szCs w:val="20"/>
        </w:rPr>
        <w:t>формировании</w:t>
      </w:r>
      <w:proofErr w:type="gramEnd"/>
      <w:r>
        <w:rPr>
          <w:rFonts w:ascii="Arial" w:hAnsi="Arial" w:cs="Arial"/>
          <w:color w:val="000000"/>
          <w:sz w:val="20"/>
          <w:szCs w:val="20"/>
        </w:rPr>
        <w:t xml:space="preserve"> находясь на участках (объектах) работ, определяют способы извлечения пораженных из завалов (деблокирование), порядок проведения спасательных работ, транспортировки пострадавших на медицинские пункты. Пораженных, находящихся вблизи поверхности завала или под мелкими обломками, извлекают, разбирая завал сверху вручную, а находящихся в глубине завала (под завалом) - через пустоты, щели, образовавшиеся от крупных элементов разрушенных зданий, или постепенно разбирая завал.</w:t>
      </w:r>
      <w:r>
        <w:rPr>
          <w:rStyle w:val="apple-converted-space"/>
          <w:rFonts w:ascii="Arial" w:hAnsi="Arial" w:cs="Arial"/>
          <w:b/>
          <w:bCs/>
          <w:color w:val="000000"/>
          <w:sz w:val="20"/>
          <w:szCs w:val="20"/>
        </w:rPr>
        <w:t> </w:t>
      </w:r>
      <w:r>
        <w:rPr>
          <w:rFonts w:ascii="Arial" w:hAnsi="Arial" w:cs="Arial"/>
          <w:color w:val="000000"/>
          <w:sz w:val="20"/>
          <w:szCs w:val="20"/>
        </w:rPr>
        <w:t>Работы ведутся расчетами, которые действуют непрерывно, сменяя друг друга.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Извлекая пострадавших из-под завалов (отдельных обломков), следует избегать сдвигов плит, блоков, кирпичей и других массивных предметов, чтобы не нанести </w:t>
      </w:r>
      <w:proofErr w:type="gramStart"/>
      <w:r>
        <w:rPr>
          <w:rFonts w:ascii="Arial" w:hAnsi="Arial" w:cs="Arial"/>
          <w:color w:val="000000"/>
          <w:sz w:val="20"/>
          <w:szCs w:val="20"/>
        </w:rPr>
        <w:t>пораженному</w:t>
      </w:r>
      <w:proofErr w:type="gramEnd"/>
      <w:r>
        <w:rPr>
          <w:rFonts w:ascii="Arial" w:hAnsi="Arial" w:cs="Arial"/>
          <w:color w:val="000000"/>
          <w:sz w:val="20"/>
          <w:szCs w:val="20"/>
        </w:rPr>
        <w:t xml:space="preserve"> дополнительных травм. В первую очередь освобождают голову и верхнюю часть туловища. После извлечения человеку немедленно, а если надо прямо на месте, оказывают необходимую медицинскую помощь. Иногда медикам приходится помогать пострадавшему, когда он еще находится в завале и процесс его высвобождения продолжается.</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 xml:space="preserve">Спасение людей из поврежденных и горящих зданий с разрушенными входами и лестничными клетками спасательные, противопожарные и другие формирования осуществляют путем вывода и выноса их через проемы, проделанные в смежные помещения, где еще сохранились выходы, а также через оконные проемы, балконы и лоджии с помощью приставных или выдвижных лестниц, </w:t>
      </w:r>
      <w:proofErr w:type="spellStart"/>
      <w:r>
        <w:rPr>
          <w:rFonts w:ascii="Arial" w:hAnsi="Arial" w:cs="Arial"/>
          <w:color w:val="000000"/>
          <w:sz w:val="20"/>
          <w:szCs w:val="20"/>
        </w:rPr>
        <w:t>автолестниц</w:t>
      </w:r>
      <w:proofErr w:type="spellEnd"/>
      <w:r>
        <w:rPr>
          <w:rFonts w:ascii="Arial" w:hAnsi="Arial" w:cs="Arial"/>
          <w:color w:val="000000"/>
          <w:sz w:val="20"/>
          <w:szCs w:val="20"/>
        </w:rPr>
        <w:t xml:space="preserve"> и подъемников, спасательных веревок и рукавов</w:t>
      </w:r>
      <w:r>
        <w:rPr>
          <w:rFonts w:ascii="Arial" w:hAnsi="Arial" w:cs="Arial"/>
          <w:b/>
          <w:bCs/>
          <w:color w:val="000000"/>
          <w:sz w:val="20"/>
          <w:szCs w:val="20"/>
        </w:rPr>
        <w:t>.</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Вывод и вынос пораженных производится расчетами (группами спасателей) из 3-4 человек, один из которых назначается старшим.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извлечении людей из заваленных убежищ и подвальных помещений способы вскрытия этих сооружений определяются командиром спасательного подразделения (старшим расчета) на месте, в каждом конкретном случае, в зависимости от типа и конструкции убежища, подвала и характера завала.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Для успешных действий по разборке и обрушению аварийных конструкций необходимы хорошее знание основ промышленного строительства и конструктивных особенностей данного сооружения, умение правильно оценить состояние деформированных элементов.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Способы разборки и обрушения стен и других конструкций зависят от структуры, материала и характера повреждений, плотности застройки территории, имеющихся сил и средств.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Существуют следующие способы разборки и обрушения конструкций: ручной, механизированный и взрывной.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Ручной способ применяется,</w:t>
      </w:r>
      <w:r>
        <w:rPr>
          <w:rStyle w:val="apple-converted-space"/>
          <w:rFonts w:ascii="Arial" w:hAnsi="Arial" w:cs="Arial"/>
          <w:b/>
          <w:bCs/>
          <w:color w:val="000000"/>
          <w:sz w:val="20"/>
          <w:szCs w:val="20"/>
        </w:rPr>
        <w:t> </w:t>
      </w:r>
      <w:r>
        <w:rPr>
          <w:rFonts w:ascii="Arial" w:hAnsi="Arial" w:cs="Arial"/>
          <w:color w:val="000000"/>
          <w:sz w:val="20"/>
          <w:szCs w:val="20"/>
        </w:rPr>
        <w:t>если невозможно использовать</w:t>
      </w:r>
      <w:r>
        <w:rPr>
          <w:rStyle w:val="apple-converted-space"/>
          <w:rFonts w:ascii="Arial" w:hAnsi="Arial" w:cs="Arial"/>
          <w:b/>
          <w:bCs/>
          <w:color w:val="000000"/>
          <w:sz w:val="20"/>
          <w:szCs w:val="20"/>
        </w:rPr>
        <w:t> </w:t>
      </w:r>
      <w:r>
        <w:rPr>
          <w:rFonts w:ascii="Arial" w:hAnsi="Arial" w:cs="Arial"/>
          <w:color w:val="000000"/>
          <w:sz w:val="20"/>
          <w:szCs w:val="20"/>
        </w:rPr>
        <w:t>машины и механизмы или провести взрывные работы. Вручную разбирают небольшие завалы в одном или нескольких зданиях, под которыми оказались люди. В этом случае применяют механизированный инструмент и простейшие средства механизации и то с большой предосторожностью.</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Наиболее распространенным является механизированный способ разборки и обрушения конструкций. Он характеризуется широким применением инженерных машин и механизмов.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Например, участок</w:t>
      </w:r>
      <w:r>
        <w:rPr>
          <w:rStyle w:val="apple-converted-space"/>
          <w:rFonts w:ascii="Arial" w:hAnsi="Arial" w:cs="Arial"/>
          <w:b/>
          <w:bCs/>
          <w:color w:val="000000"/>
          <w:sz w:val="20"/>
          <w:szCs w:val="20"/>
        </w:rPr>
        <w:t> </w:t>
      </w:r>
      <w:r>
        <w:rPr>
          <w:rFonts w:ascii="Arial" w:hAnsi="Arial" w:cs="Arial"/>
          <w:color w:val="000000"/>
          <w:sz w:val="20"/>
          <w:szCs w:val="20"/>
        </w:rPr>
        <w:t>стены, подлежащей</w:t>
      </w:r>
      <w:r>
        <w:rPr>
          <w:rStyle w:val="apple-converted-space"/>
          <w:rFonts w:ascii="Arial" w:hAnsi="Arial" w:cs="Arial"/>
          <w:b/>
          <w:bCs/>
          <w:color w:val="000000"/>
          <w:sz w:val="20"/>
          <w:szCs w:val="20"/>
        </w:rPr>
        <w:t> </w:t>
      </w:r>
      <w:r>
        <w:rPr>
          <w:rFonts w:ascii="Arial" w:hAnsi="Arial" w:cs="Arial"/>
          <w:color w:val="000000"/>
          <w:sz w:val="20"/>
          <w:szCs w:val="20"/>
        </w:rPr>
        <w:t>обрушению</w:t>
      </w:r>
      <w:r>
        <w:rPr>
          <w:rFonts w:ascii="Arial" w:hAnsi="Arial" w:cs="Arial"/>
          <w:b/>
          <w:bCs/>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предварительно отделяют от</w:t>
      </w:r>
      <w:r>
        <w:rPr>
          <w:rStyle w:val="apple-converted-space"/>
          <w:rFonts w:ascii="Arial" w:hAnsi="Arial" w:cs="Arial"/>
          <w:b/>
          <w:bCs/>
          <w:color w:val="000000"/>
          <w:sz w:val="20"/>
          <w:szCs w:val="20"/>
        </w:rPr>
        <w:t> </w:t>
      </w:r>
      <w:r>
        <w:rPr>
          <w:rFonts w:ascii="Arial" w:hAnsi="Arial" w:cs="Arial"/>
          <w:color w:val="000000"/>
          <w:sz w:val="20"/>
          <w:szCs w:val="20"/>
        </w:rPr>
        <w:t xml:space="preserve">примыкающих стен путем рассечки перемычек и подрубки низа стены (проделыванием </w:t>
      </w:r>
      <w:proofErr w:type="spellStart"/>
      <w:r>
        <w:rPr>
          <w:rFonts w:ascii="Arial" w:hAnsi="Arial" w:cs="Arial"/>
          <w:color w:val="000000"/>
          <w:sz w:val="20"/>
          <w:szCs w:val="20"/>
        </w:rPr>
        <w:t>штробы</w:t>
      </w:r>
      <w:proofErr w:type="spellEnd"/>
      <w:r>
        <w:rPr>
          <w:rFonts w:ascii="Arial" w:hAnsi="Arial" w:cs="Arial"/>
          <w:color w:val="000000"/>
          <w:sz w:val="20"/>
          <w:szCs w:val="20"/>
        </w:rPr>
        <w:t>).</w:t>
      </w:r>
      <w:r>
        <w:rPr>
          <w:rStyle w:val="apple-converted-space"/>
          <w:rFonts w:ascii="Arial" w:hAnsi="Arial" w:cs="Arial"/>
          <w:b/>
          <w:bCs/>
          <w:color w:val="000000"/>
          <w:sz w:val="20"/>
          <w:szCs w:val="20"/>
        </w:rPr>
        <w:t> </w:t>
      </w:r>
      <w:r>
        <w:rPr>
          <w:rFonts w:ascii="Arial" w:hAnsi="Arial" w:cs="Arial"/>
          <w:color w:val="000000"/>
          <w:sz w:val="20"/>
          <w:szCs w:val="20"/>
        </w:rPr>
        <w:t>Подрубка осуществляется не более чем на одну треть толщины стены со стороны обрушения при условии, что стена не наклонена в сторону подрубки. Затем с помощью троса или каната, прикрепленного одним концом к конструкции, а другим к трактору или лебедке, обрушивают стену.</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Самые прочные сооружения и конструкции обрушивают или дробят на отдельные элементы взрывным способом. </w:t>
      </w:r>
      <w:proofErr w:type="gramStart"/>
      <w:r>
        <w:rPr>
          <w:rFonts w:ascii="Arial" w:hAnsi="Arial" w:cs="Arial"/>
          <w:color w:val="000000"/>
          <w:sz w:val="20"/>
          <w:szCs w:val="20"/>
        </w:rPr>
        <w:t>Чтобы взрывная волна и сотрясение при взрыве не повредили соседние сооружения, подрыв производят малыми зарядами, располагаемыми обычно в шнурах {круглое отверстие для взрывчатого вещества), забивая песком или фунтом.</w:t>
      </w:r>
      <w:proofErr w:type="gramEnd"/>
      <w:r>
        <w:rPr>
          <w:rFonts w:ascii="Arial" w:hAnsi="Arial" w:cs="Arial"/>
          <w:color w:val="000000"/>
          <w:sz w:val="20"/>
          <w:szCs w:val="20"/>
        </w:rPr>
        <w:t xml:space="preserve"> Открытые накладные заряды (при наличии возможности кумулятивные), как правило, применяют в случаях, когда устройство шнуров в стенах, башнях, трубах сопряжено с опасностью обрушения конструкции из-за крена или трещин, а ручная разборка или валка механическим способом невозможны.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Опыт показывает, что взрывной способ с применением накладных зарядов наиболее целесообразен для разрушения железобетонных конструкций (балок, колонн, перекрытий). Поврежденные сооружения, имеющие внутри капитальные стены, при необходимости разрушают взрывным способом по частям. Стены, башни, заводские трубы подрывают так, чтобы они обрушивались на свое основание иди падали в определенном, заранее выбранном, направлении во избежание завела и повреждения инженерных сетей и коммуникаций.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Работы, по разборке завалов следует начинать сразу после ликвидации пожаров, аварий на коммунально-энергетических сетях. Приступая к ним, необходимо соблюдать максимальную осторожность, чтобы не вызвать дополнительных обрушений и не усложнить последующие работы.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Завалы расчищают частично или полностью.</w:t>
      </w:r>
      <w:r>
        <w:rPr>
          <w:rStyle w:val="apple-converted-space"/>
          <w:rFonts w:ascii="Arial" w:hAnsi="Arial" w:cs="Arial"/>
          <w:color w:val="000000"/>
          <w:sz w:val="20"/>
          <w:szCs w:val="20"/>
        </w:rPr>
        <w:t> </w:t>
      </w:r>
      <w:r>
        <w:rPr>
          <w:rFonts w:ascii="Arial" w:hAnsi="Arial" w:cs="Arial"/>
          <w:b/>
          <w:bCs/>
          <w:i/>
          <w:iCs/>
          <w:color w:val="000000"/>
          <w:sz w:val="20"/>
          <w:szCs w:val="20"/>
        </w:rPr>
        <w:t>Частично</w:t>
      </w:r>
      <w:r>
        <w:rPr>
          <w:rStyle w:val="apple-converted-space"/>
          <w:rFonts w:ascii="Arial" w:hAnsi="Arial" w:cs="Arial"/>
          <w:b/>
          <w:bCs/>
          <w:i/>
          <w:iCs/>
          <w:color w:val="000000"/>
          <w:sz w:val="20"/>
          <w:szCs w:val="20"/>
        </w:rPr>
        <w:t> </w:t>
      </w:r>
      <w:r>
        <w:rPr>
          <w:rFonts w:ascii="Arial" w:hAnsi="Arial" w:cs="Arial"/>
          <w:b/>
          <w:bCs/>
          <w:i/>
          <w:iCs/>
          <w:color w:val="000000"/>
          <w:sz w:val="20"/>
          <w:szCs w:val="20"/>
        </w:rPr>
        <w:t>-</w:t>
      </w:r>
      <w:r>
        <w:rPr>
          <w:rStyle w:val="apple-converted-space"/>
          <w:rFonts w:ascii="Arial" w:hAnsi="Arial" w:cs="Arial"/>
          <w:b/>
          <w:bCs/>
          <w:i/>
          <w:iCs/>
          <w:color w:val="000000"/>
          <w:sz w:val="20"/>
          <w:szCs w:val="20"/>
        </w:rPr>
        <w:t> </w:t>
      </w:r>
      <w:r>
        <w:rPr>
          <w:rFonts w:ascii="Arial" w:hAnsi="Arial" w:cs="Arial"/>
          <w:color w:val="000000"/>
          <w:sz w:val="20"/>
          <w:szCs w:val="20"/>
        </w:rPr>
        <w:t>при спасении пострадавших, оказавшихся под обломками разрушенных строении, а также при устройстве проездов или извлечении ценного промышленного оборудования.</w:t>
      </w:r>
      <w:r>
        <w:rPr>
          <w:rStyle w:val="apple-converted-space"/>
          <w:rFonts w:ascii="Arial" w:hAnsi="Arial" w:cs="Arial"/>
          <w:color w:val="000000"/>
          <w:sz w:val="20"/>
          <w:szCs w:val="20"/>
        </w:rPr>
        <w:t> </w:t>
      </w:r>
      <w:r>
        <w:rPr>
          <w:rFonts w:ascii="Arial" w:hAnsi="Arial" w:cs="Arial"/>
          <w:b/>
          <w:bCs/>
          <w:i/>
          <w:iCs/>
          <w:color w:val="000000"/>
          <w:sz w:val="20"/>
          <w:szCs w:val="20"/>
        </w:rPr>
        <w:t>Полностью</w:t>
      </w:r>
      <w:r>
        <w:rPr>
          <w:rStyle w:val="apple-converted-space"/>
          <w:rFonts w:ascii="Arial" w:hAnsi="Arial" w:cs="Arial"/>
          <w:b/>
          <w:bCs/>
          <w:i/>
          <w:iCs/>
          <w:color w:val="000000"/>
          <w:sz w:val="20"/>
          <w:szCs w:val="20"/>
        </w:rPr>
        <w:t> </w:t>
      </w:r>
      <w:r>
        <w:rPr>
          <w:rFonts w:ascii="Arial" w:hAnsi="Arial" w:cs="Arial"/>
          <w:b/>
          <w:bCs/>
          <w:i/>
          <w:iCs/>
          <w:color w:val="000000"/>
          <w:sz w:val="20"/>
          <w:szCs w:val="20"/>
        </w:rPr>
        <w:t>-</w:t>
      </w:r>
      <w:r>
        <w:rPr>
          <w:rStyle w:val="apple-converted-space"/>
          <w:rFonts w:ascii="Arial" w:hAnsi="Arial" w:cs="Arial"/>
          <w:b/>
          <w:bCs/>
          <w:i/>
          <w:iCs/>
          <w:color w:val="000000"/>
          <w:sz w:val="20"/>
          <w:szCs w:val="20"/>
        </w:rPr>
        <w:t> </w:t>
      </w:r>
      <w:r>
        <w:rPr>
          <w:rFonts w:ascii="Arial" w:hAnsi="Arial" w:cs="Arial"/>
          <w:color w:val="000000"/>
          <w:sz w:val="20"/>
          <w:szCs w:val="20"/>
        </w:rPr>
        <w:t>при расчистке территории для нового строительства или восстановления повреждённых зданий и сооружений.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В первую очередь разбирают (обрушивают) или крепят неустойчивые, угрожающие обрушением элементы. Затем освобождают проезды, проходы и входы в здания. После этого извлекают балки, колонны, крупные глыбы и обломки, чтобы подготовить фронт работ для экскаваторов и </w:t>
      </w:r>
      <w:r>
        <w:rPr>
          <w:rFonts w:ascii="Arial" w:hAnsi="Arial" w:cs="Arial"/>
          <w:color w:val="000000"/>
          <w:sz w:val="20"/>
          <w:szCs w:val="20"/>
        </w:rPr>
        <w:lastRenderedPageBreak/>
        <w:t>погрузчиков. Крупные глыбы разбирают на более мелкие части, размеры которых зависят от мощности применяемых машин.</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Основной принцип разборки - это производство работ сверху вниз и по всем возможным направлениям, но особенно там, где людям угрожает наибольшая опасность.</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Опыт подсказывает, что для успешного выполнения работ разборку целесообразно проводить комплексными аварийно-спасательными группами, при теснейшем взаимодействии формирований всех необходимых специальностей (спасатели, строители, медики, пожарные и др.).</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3 ПОДДЕРЖАНИЕ НЕПРЕРЫВНОГО ВЗАИМОДЕЙСТВИЯ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Организация и поддержание непрерывного взаимодействия является важнейшей обязанностью всех командиров формирований (подразделений) и органов управления. Это делается, прежде всего, в интересах формирований (подразделений), выполняющих главные задачи, и заключается в согласовании действий всех участвующих в спасательных работах по цели, месту, времени, задачам и способам их выполнения, а также во взаимной помощи при выполнении поставленных задач.</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Таким образом, можно сказать, что спасатель является главной фигурой, и в большинстве случаев все остальные работают на него, помогают ему, ибо он, и только он находит людей из завалов, из разрушенных помещений, подвалов, высвобождает придавленных и прижатых конструкциями, оборудованием. В необходимых случаях он должен уметь первым оказать медицинскую помощь. В то же время медицинские формирования всегда обязаны быть рядом, действовать совместно, следую шаг за шагом за спасателями. Пожарные помогают справиться с огнём и, главным образом и в первую очередь, спасают людей там, где могут задохнуться, отравиться угарным газом или погибнуть от высокой температуры и ожогов. Они прокладывают путь спасателям через огонь и дым, устанавливают лестницы, применяют ручные спасательные средства. Подразделения механизации, обеззараживания, разведки, связи - все действуют по единому плану, решая одну задачу.</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Руководитель аварийно-спасательных работ, организуя взаимодействие, должен согласовать:</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порядок выдвижения (выхода) к объекту работ, действия при преодолении завалов, зон пожаров и других препятствий, которые могут встретиться ещё на подходе к месту аварии или в зоне ЧС;</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порядок проведения поиска пострадавших и спасательных работ, локализации и тушения пожаров, оказания медицинской помощи;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организация связи и порядок передачи информации;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сигналы управления, оповещения и порядок действий по ним;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Связь является основным средством, обеспечивающим управление, а значит и тесное взаимодействие формирований. Для этого используются радио, проводные, подвижные и сигнальные средства.</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4 ОБЕСПЕЧЕНИЕ ДЕЙСТВИЙ ФОРМИРОВАНИЙ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Всестороннее обеспечение действий формирований является одним из решающих условий успешного проведения спасательных и других неотложных работ и важнейшей обязанностью командиров формирований.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Оно включает разведку, медицинское, материальное и техническое обеспечение, решается начальниками гражданской обороны (председателями КЧС) с помощью соответствующих служб.</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Разведка.</w:t>
      </w:r>
      <w:r>
        <w:rPr>
          <w:rStyle w:val="apple-converted-space"/>
          <w:rFonts w:ascii="Arial" w:hAnsi="Arial" w:cs="Arial"/>
          <w:color w:val="000000"/>
          <w:sz w:val="20"/>
          <w:szCs w:val="20"/>
        </w:rPr>
        <w:t> </w:t>
      </w:r>
      <w:r>
        <w:rPr>
          <w:rFonts w:ascii="Arial" w:hAnsi="Arial" w:cs="Arial"/>
          <w:color w:val="000000"/>
          <w:sz w:val="20"/>
          <w:szCs w:val="20"/>
        </w:rPr>
        <w:t xml:space="preserve">Это важнейший вид обеспечения. Она организуется и ведётся с целью своевременного добывания данных об обстановке, необходимых для принятия обоснованного решения и успешного проведения аварийно-спасательных и других неотложных работ в местах аварий, катастроф и районах стихийных бедствий. Ведётся разведка непрерывно всеми формированиями, </w:t>
      </w:r>
      <w:r>
        <w:rPr>
          <w:rFonts w:ascii="Arial" w:hAnsi="Arial" w:cs="Arial"/>
          <w:color w:val="000000"/>
          <w:sz w:val="20"/>
          <w:szCs w:val="20"/>
        </w:rPr>
        <w:lastRenderedPageBreak/>
        <w:t>а также учреждениями (постами) сети наблюдения и лабораторного контроля. Должна проводиться комплексно, активно, своевременно и целеустремлённо, а полученные ею данные - быть достоверными.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Разведка с учётом характера решаемых задач подразделяется на </w:t>
      </w:r>
      <w:proofErr w:type="gramStart"/>
      <w:r>
        <w:rPr>
          <w:rFonts w:ascii="Arial" w:hAnsi="Arial" w:cs="Arial"/>
          <w:color w:val="000000"/>
          <w:sz w:val="20"/>
          <w:szCs w:val="20"/>
        </w:rPr>
        <w:t>общую</w:t>
      </w:r>
      <w:proofErr w:type="gramEnd"/>
      <w:r>
        <w:rPr>
          <w:rFonts w:ascii="Arial" w:hAnsi="Arial" w:cs="Arial"/>
          <w:color w:val="000000"/>
          <w:sz w:val="20"/>
          <w:szCs w:val="20"/>
        </w:rPr>
        <w:t xml:space="preserve"> и специальную, а в зависимости от применяемых методов, сил и средств может быть наземной (пешая, на автомобиле), воздушной, водной.</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b/>
          <w:bCs/>
          <w:color w:val="000000"/>
          <w:sz w:val="20"/>
          <w:szCs w:val="20"/>
        </w:rPr>
        <w:t>Общая</w:t>
      </w:r>
      <w:proofErr w:type="gramEnd"/>
      <w:r>
        <w:rPr>
          <w:rStyle w:val="apple-converted-space"/>
          <w:rFonts w:ascii="Arial" w:hAnsi="Arial" w:cs="Arial"/>
          <w:b/>
          <w:bCs/>
          <w:color w:val="000000"/>
          <w:sz w:val="20"/>
          <w:szCs w:val="20"/>
        </w:rPr>
        <w:t> </w:t>
      </w:r>
      <w:r>
        <w:rPr>
          <w:rFonts w:ascii="Arial" w:hAnsi="Arial" w:cs="Arial"/>
          <w:b/>
          <w:bCs/>
          <w:color w:val="000000"/>
          <w:sz w:val="20"/>
          <w:szCs w:val="20"/>
        </w:rPr>
        <w:t>-</w:t>
      </w:r>
      <w:r>
        <w:rPr>
          <w:rStyle w:val="apple-converted-space"/>
          <w:rFonts w:ascii="Arial" w:hAnsi="Arial" w:cs="Arial"/>
          <w:b/>
          <w:bCs/>
          <w:color w:val="000000"/>
          <w:sz w:val="20"/>
          <w:szCs w:val="20"/>
        </w:rPr>
        <w:t> </w:t>
      </w:r>
      <w:r>
        <w:rPr>
          <w:rFonts w:ascii="Arial" w:hAnsi="Arial" w:cs="Arial"/>
          <w:color w:val="000000"/>
          <w:sz w:val="20"/>
          <w:szCs w:val="20"/>
        </w:rPr>
        <w:t>ведётся с целью быстрого получения основных данных об обстановке, необходимых для принятия решения на проведение работ.</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b/>
          <w:bCs/>
          <w:color w:val="000000"/>
          <w:sz w:val="20"/>
          <w:szCs w:val="20"/>
        </w:rPr>
        <w:t>Специальная</w:t>
      </w:r>
      <w:r>
        <w:rPr>
          <w:rStyle w:val="apple-converted-space"/>
          <w:rFonts w:ascii="Arial" w:hAnsi="Arial" w:cs="Arial"/>
          <w:b/>
          <w:bCs/>
          <w:color w:val="000000"/>
          <w:sz w:val="20"/>
          <w:szCs w:val="20"/>
        </w:rPr>
        <w:t> </w:t>
      </w:r>
      <w:r>
        <w:rPr>
          <w:rFonts w:ascii="Arial" w:hAnsi="Arial" w:cs="Arial"/>
          <w:color w:val="000000"/>
          <w:sz w:val="20"/>
          <w:szCs w:val="20"/>
        </w:rPr>
        <w:t>(радиационная и химическая, пожарная, инженерная, медицинская, бактериологическая, ветеринарная, фитопатологическая)</w:t>
      </w:r>
      <w:r>
        <w:rPr>
          <w:rStyle w:val="apple-converted-space"/>
          <w:rFonts w:ascii="Arial" w:hAnsi="Arial" w:cs="Arial"/>
          <w:b/>
          <w:bCs/>
          <w:color w:val="000000"/>
          <w:sz w:val="20"/>
          <w:szCs w:val="20"/>
        </w:rPr>
        <w:t> </w:t>
      </w:r>
      <w:r>
        <w:rPr>
          <w:rFonts w:ascii="Arial" w:hAnsi="Arial" w:cs="Arial"/>
          <w:b/>
          <w:bCs/>
          <w:color w:val="000000"/>
          <w:sz w:val="20"/>
          <w:szCs w:val="20"/>
        </w:rPr>
        <w:t>-</w:t>
      </w:r>
      <w:r>
        <w:rPr>
          <w:rStyle w:val="apple-converted-space"/>
          <w:rFonts w:ascii="Arial" w:hAnsi="Arial" w:cs="Arial"/>
          <w:b/>
          <w:bCs/>
          <w:color w:val="000000"/>
          <w:sz w:val="20"/>
          <w:szCs w:val="20"/>
        </w:rPr>
        <w:t> </w:t>
      </w:r>
      <w:r>
        <w:rPr>
          <w:rFonts w:ascii="Arial" w:hAnsi="Arial" w:cs="Arial"/>
          <w:color w:val="000000"/>
          <w:sz w:val="20"/>
          <w:szCs w:val="20"/>
        </w:rPr>
        <w:t>ведётся с целью получения более полных данных о характере радиоактивного, химического и бактериологического заражения; уточнения пожарной обстановки и определения способов борьбы с огнем; выявления характерец разрушений; уяснения медицинской, эпидемиологической, ветеринарной и фитопатологической обстановки; обстоятельного изучения особенностей и масштаба спасательных и других неотложных работ.</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Организация разведки является важнейшей обязанностью командиров всех уровней и органов управления. Только на основе достоверных и своевременно полученных данных можно принять оптимальное решение по выполнению поставленных задач и управлять подразделениями в ходе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Медицинское обеспечение. Цель его заключается в оказании своевременной помощи пострадавшим, сохранении здоровья и работоспособности личного состава, участвующего в проведении АСДНР, своевременном оказании медицинской помощи заболевшим или получившим травмы и отравления. Оно включает комплекс лечебно-профилактических, санитарно-гигиенических и противоэпидемиологических мероприятий, которые проводятся на всех этапах спасательных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Медицинское обеспечение организует старший медицинский начальник, назначенный в район стихийного бедствия или на объект, где произошла авария. Осуществляют его медицинские пункты, развертываемые, как правило, вблизи или непосредственно на участках работ. Здесь оказывают медицинскую помощь, в крайних случаях делают предохранительные прививки. Персонал медицинского пункта ведет наблюдение за выполнением установленного режима работ, за санитарно-гигиеническим состоянием территории, контролирует правильность питания, качество воды, присматривает за отдыхом личного состава формирований, воинских подразделений.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Развертывание таких пунктов осуществляется не всегда. В большинстве случаев используются расположенные поблизости поликлиники, больницы, санитарно-эпидемиологические станции и другие учреждения.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Если первой медицинской помощи, оказанной непосредственно в зоне стихийного бедствия или районе аварии, недостаточно, получившего травмы, увечья, поражения, отравления направляют в ближайшее медицинское учреждение, где оказывают врачебную помощь, при необходимости эвакуируют за пределы района бедствия.</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Материальное обеспечение.</w:t>
      </w:r>
      <w:r>
        <w:rPr>
          <w:rStyle w:val="apple-converted-space"/>
          <w:rFonts w:ascii="Arial" w:hAnsi="Arial" w:cs="Arial"/>
          <w:color w:val="000000"/>
          <w:sz w:val="20"/>
          <w:szCs w:val="20"/>
        </w:rPr>
        <w:t> </w:t>
      </w:r>
      <w:r>
        <w:rPr>
          <w:rFonts w:ascii="Arial" w:hAnsi="Arial" w:cs="Arial"/>
          <w:color w:val="000000"/>
          <w:sz w:val="20"/>
          <w:szCs w:val="20"/>
        </w:rPr>
        <w:t>Оно заключается в своевременном снабжении формирований и других подразделений техникой, имуществом, расходными материалами, необходимыми для производства работ. Организатором его является заместитель командира отряда, команды, части или другого подразделения по МТО.</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Все участвующие в ликвидации последствий стихийных бедствий и производственных аварий прибывают на место чрезвычайной ситуации полностью </w:t>
      </w:r>
      <w:proofErr w:type="gramStart"/>
      <w:r>
        <w:rPr>
          <w:rFonts w:ascii="Arial" w:hAnsi="Arial" w:cs="Arial"/>
          <w:color w:val="000000"/>
          <w:sz w:val="20"/>
          <w:szCs w:val="20"/>
        </w:rPr>
        <w:t>укомплектованными</w:t>
      </w:r>
      <w:proofErr w:type="gramEnd"/>
      <w:r>
        <w:rPr>
          <w:rFonts w:ascii="Arial" w:hAnsi="Arial" w:cs="Arial"/>
          <w:color w:val="000000"/>
          <w:sz w:val="20"/>
          <w:szCs w:val="20"/>
        </w:rPr>
        <w:t xml:space="preserve"> и оснащенными техникой и имуществом.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 xml:space="preserve">Обеспечение горючим и смазочными материалами автомашин и техники осуществляется подвижными АЭС непосредственно в районе бедствия или аварии. Если поблизости имеется </w:t>
      </w:r>
      <w:proofErr w:type="gramStart"/>
      <w:r>
        <w:rPr>
          <w:rFonts w:ascii="Arial" w:hAnsi="Arial" w:cs="Arial"/>
          <w:color w:val="000000"/>
          <w:sz w:val="20"/>
          <w:szCs w:val="20"/>
        </w:rPr>
        <w:t>стационарная</w:t>
      </w:r>
      <w:proofErr w:type="gramEnd"/>
      <w:r>
        <w:rPr>
          <w:rFonts w:ascii="Arial" w:hAnsi="Arial" w:cs="Arial"/>
          <w:color w:val="000000"/>
          <w:sz w:val="20"/>
          <w:szCs w:val="20"/>
        </w:rPr>
        <w:t xml:space="preserve"> АЗС, то автомашины могут заправляться там.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Подразделения, привлекаемые к работам в районах чрезвычайных ситуаций, обеспечиваются питанием, спецодеждой и транспортом для доставки к местам работ и обратно, а возмещение расходов на эти и другие предусмотренные законодательством цели осуществляется за счет субъектов Российской Федерации, органов местного самоуправления и тех предприятий и учреждений, на базе которых они сформированы. Конкретные источники финансирования (соответствующие бюджеты, резервные и страховые фонды и другие источники) определяются указанными органами власти и управления на основании действующего законодательства.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Исходя из обстановки, питание организуется двумя способами: в стационарных учреждениях или полевыми (подвижными) кухнями. Полевые кухни питание осуществляют, как правило, непосредственно в местах работ, желательно вблизи источников воды и наличия санитарно-гигиенических условий, благоприятных подходов и подъездов.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соответствии со ст. 16 Федерального закона «Об аварийно-спасательных службах...» органы государственной власти, местного самоуправления и организации</w:t>
      </w:r>
      <w:r>
        <w:rPr>
          <w:rStyle w:val="apple-converted-space"/>
          <w:rFonts w:ascii="Arial" w:hAnsi="Arial" w:cs="Arial"/>
          <w:color w:val="000000"/>
          <w:sz w:val="20"/>
          <w:szCs w:val="20"/>
        </w:rPr>
        <w:t> </w:t>
      </w:r>
      <w:r>
        <w:rPr>
          <w:rFonts w:ascii="Arial" w:hAnsi="Arial" w:cs="Arial"/>
          <w:b/>
          <w:bCs/>
          <w:i/>
          <w:iCs/>
          <w:color w:val="000000"/>
          <w:sz w:val="20"/>
          <w:szCs w:val="20"/>
        </w:rPr>
        <w:t>обязаны оказывать всемерное содействие аварийно-спасательным службам и формированиям,</w:t>
      </w:r>
      <w:r>
        <w:rPr>
          <w:rStyle w:val="apple-converted-space"/>
          <w:rFonts w:ascii="Arial" w:hAnsi="Arial" w:cs="Arial"/>
          <w:color w:val="000000"/>
          <w:sz w:val="20"/>
          <w:szCs w:val="20"/>
        </w:rPr>
        <w:t> </w:t>
      </w:r>
      <w:r>
        <w:rPr>
          <w:rFonts w:ascii="Arial" w:hAnsi="Arial" w:cs="Arial"/>
          <w:color w:val="000000"/>
          <w:sz w:val="20"/>
          <w:szCs w:val="20"/>
        </w:rPr>
        <w:t>следующим в зону ЧС и проводящим там работы, предоставлять транспортные и материальные средства.</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Техническое обеспечение.</w:t>
      </w:r>
      <w:r>
        <w:rPr>
          <w:rStyle w:val="apple-converted-space"/>
          <w:rFonts w:ascii="Arial" w:hAnsi="Arial" w:cs="Arial"/>
          <w:color w:val="000000"/>
          <w:sz w:val="20"/>
          <w:szCs w:val="20"/>
        </w:rPr>
        <w:t> </w:t>
      </w:r>
      <w:r>
        <w:rPr>
          <w:rFonts w:ascii="Arial" w:hAnsi="Arial" w:cs="Arial"/>
          <w:color w:val="000000"/>
          <w:sz w:val="20"/>
          <w:szCs w:val="20"/>
        </w:rPr>
        <w:t xml:space="preserve">Оно включает комплекс мероприятий по использованию, техническому обслуживанию, эвакуации и ремонту автомобилей, инженерной и другой специальной техники. Основная цель содержание техники в исправном состоянии и постоянной готовности к применению. Надо учитывать, что технике приходится работать в неблагоприятных условиях: запыленности, задымления и, как правило, круглосуточно. Машины и механизмы перегреваются, не всегда получают надлежащий технический уход, из-за чего возрастает их </w:t>
      </w:r>
      <w:proofErr w:type="gramStart"/>
      <w:r>
        <w:rPr>
          <w:rFonts w:ascii="Arial" w:hAnsi="Arial" w:cs="Arial"/>
          <w:color w:val="000000"/>
          <w:sz w:val="20"/>
          <w:szCs w:val="20"/>
        </w:rPr>
        <w:t>изнашиваемость</w:t>
      </w:r>
      <w:proofErr w:type="gramEnd"/>
      <w:r>
        <w:rPr>
          <w:rFonts w:ascii="Arial" w:hAnsi="Arial" w:cs="Arial"/>
          <w:color w:val="000000"/>
          <w:sz w:val="20"/>
          <w:szCs w:val="20"/>
        </w:rPr>
        <w:t xml:space="preserve"> и сокращаются </w:t>
      </w:r>
      <w:proofErr w:type="spellStart"/>
      <w:r>
        <w:rPr>
          <w:rFonts w:ascii="Arial" w:hAnsi="Arial" w:cs="Arial"/>
          <w:color w:val="000000"/>
          <w:sz w:val="20"/>
          <w:szCs w:val="20"/>
        </w:rPr>
        <w:t>моторесурсы</w:t>
      </w:r>
      <w:proofErr w:type="spellEnd"/>
      <w:r>
        <w:rPr>
          <w:rFonts w:ascii="Arial" w:hAnsi="Arial" w:cs="Arial"/>
          <w:color w:val="000000"/>
          <w:sz w:val="20"/>
          <w:szCs w:val="20"/>
        </w:rPr>
        <w:t>.</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Обслуживанием, ремонтом и эвакуацией должны заниматься специальные ремонтные бригады. В первую очередь восстанавливают машины, которые имеют небольшие повреждения. Вышедшие из строя узлы и агрегаты заменяются целиком, что позволяет значительно сократить сроки восстановления техники.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работах в зонах чрезвычайных ситуаций простои машин недопустимы. Поэтому техническое обслуживание целесообразно проводить расчленение, то есть, по отдельным агрегатам и механизмам.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Для работы в зимних условиях машины снабжают средствами утепления и подогрева, низкозамерзающей жидкостью, зимними сортами смазочных материалов, резервными аккумуляторными батареями.</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Страхование спасателей.</w:t>
      </w:r>
      <w:r>
        <w:rPr>
          <w:rStyle w:val="apple-converted-space"/>
          <w:rFonts w:ascii="Arial" w:hAnsi="Arial" w:cs="Arial"/>
          <w:color w:val="000000"/>
          <w:sz w:val="20"/>
          <w:szCs w:val="20"/>
        </w:rPr>
        <w:t> </w:t>
      </w:r>
      <w:proofErr w:type="gramStart"/>
      <w:r>
        <w:rPr>
          <w:rFonts w:ascii="Arial" w:hAnsi="Arial" w:cs="Arial"/>
          <w:color w:val="000000"/>
          <w:sz w:val="20"/>
          <w:szCs w:val="20"/>
        </w:rPr>
        <w:t>Это то</w:t>
      </w:r>
      <w:proofErr w:type="gramEnd"/>
      <w:r>
        <w:rPr>
          <w:rFonts w:ascii="Arial" w:hAnsi="Arial" w:cs="Arial"/>
          <w:color w:val="000000"/>
          <w:sz w:val="20"/>
          <w:szCs w:val="20"/>
        </w:rPr>
        <w:t xml:space="preserve"> новое, что появилось в России с выводом Закона «Об аварийно-спасательных службах и статусе спасателей».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Закон определяет права, обязанности, ответственность и режим работы, регламентирует оплату груда, а главное обеспечивает спасателей страховыми гарантиями.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Спасатели подлежат обязательному бесплатному личному страхованию. Страховым событием может быть гибель (смерть), потеря трудоспособности. Оно производится на сумму не менее двухсоткратного минимального </w:t>
      </w:r>
      <w:proofErr w:type="gramStart"/>
      <w:r>
        <w:rPr>
          <w:rFonts w:ascii="Arial" w:hAnsi="Arial" w:cs="Arial"/>
          <w:color w:val="000000"/>
          <w:sz w:val="20"/>
          <w:szCs w:val="20"/>
        </w:rPr>
        <w:t>размера оплаты труда</w:t>
      </w:r>
      <w:proofErr w:type="gramEnd"/>
      <w:r>
        <w:rPr>
          <w:rFonts w:ascii="Arial" w:hAnsi="Arial" w:cs="Arial"/>
          <w:color w:val="000000"/>
          <w:sz w:val="20"/>
          <w:szCs w:val="20"/>
        </w:rPr>
        <w:t>, установленного Законодательством РФ.</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случае гибели спасателя-профессионала, либо в случае смерти, наступившей до истечения одного года со дня увольнения из аварийно-спасательной службы (формирования, подразделения), членам его семьи жене (мужу), детям, не достигшим 18 лет, отцу и матери выплачивается (в равных долях) единовременное пособие в размере 120 окладов месячного денежного содержания.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При получении спасателем увечья (ранения, травмы, контузии) или заболевания, исключающих дальнейшую работу в этом качестве, выплачивается единовременное пособие в размере 60 окладов месячного денежного содержания.</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В случае гибели спасателя, привлеченного к проведению работ по ликвидации ЧС в индивидуальном порядке либо в составе нештатных или общественных формирований, либо смерти, наступившей до истечения одного года со дня окончания спасательных работ, семье жене, детям, не достигшим 18 лет, отцу и матери выплачивается (в равных долях) единовременное пособие в размере тысячекратною минимального размера оплаты труда.</w:t>
      </w:r>
      <w:proofErr w:type="gramEnd"/>
      <w:r>
        <w:rPr>
          <w:rFonts w:ascii="Arial" w:hAnsi="Arial" w:cs="Arial"/>
          <w:color w:val="000000"/>
          <w:sz w:val="20"/>
          <w:szCs w:val="20"/>
        </w:rPr>
        <w:t xml:space="preserve"> Этим же лицам при получении увечья (ранения, травмы, контузии), заболевания, наступившего при проведении указанных работ, выплачивается единовременное пособие в размере пятисоткратного минимального </w:t>
      </w:r>
      <w:proofErr w:type="gramStart"/>
      <w:r>
        <w:rPr>
          <w:rFonts w:ascii="Arial" w:hAnsi="Arial" w:cs="Arial"/>
          <w:color w:val="000000"/>
          <w:sz w:val="20"/>
          <w:szCs w:val="20"/>
        </w:rPr>
        <w:t>размера оплаты труда</w:t>
      </w:r>
      <w:proofErr w:type="gramEnd"/>
      <w:r>
        <w:rPr>
          <w:rFonts w:ascii="Arial" w:hAnsi="Arial" w:cs="Arial"/>
          <w:color w:val="000000"/>
          <w:sz w:val="20"/>
          <w:szCs w:val="20"/>
        </w:rPr>
        <w:t>, установленного на день получения увечья.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При крайней необходимости </w:t>
      </w:r>
      <w:proofErr w:type="gramStart"/>
      <w:r>
        <w:rPr>
          <w:rFonts w:ascii="Arial" w:hAnsi="Arial" w:cs="Arial"/>
          <w:color w:val="000000"/>
          <w:sz w:val="20"/>
          <w:szCs w:val="20"/>
        </w:rPr>
        <w:t>отдельные граждане, не являющиеся спасателями могут</w:t>
      </w:r>
      <w:proofErr w:type="gramEnd"/>
      <w:r>
        <w:rPr>
          <w:rFonts w:ascii="Arial" w:hAnsi="Arial" w:cs="Arial"/>
          <w:color w:val="000000"/>
          <w:sz w:val="20"/>
          <w:szCs w:val="20"/>
        </w:rPr>
        <w:t xml:space="preserve"> с их согласия привлекаться к участию в проведении аварийно-спасательных работ. Решение об этом принимают руководители федеральных органов исполнительной власти, руководители органов исполнительной власти субъектов РФ, органов местного самоуправления, организации, руководители ликвидации ЧС. Эти люди также подлежат обязательному бесплатному личному страхованию. На них распространяются права, страховые гарантии и льготы, предусмотренные настоящим законом.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Наиболее отличившимся спасателям Президентом РФ может присвоено почетное звание «Заслуженный спасатель Российской Федерации».</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5 МЕРЫ БЕЗОПАСНОСТИ ПРИ ПРОВЕДЕНИИ СПАСАТЕЛЬНЫХ И ДРУГИХ НЕОТЛОЖНЫХ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Меры безопасности в зоне разрушений.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Следует постоянно помнить, что нахождение среди разрушенных поврежденных зданий и сооружений связано с повышенной опасностью. Толчки, сотрясения грунта способны вызвать дополнительные разрушения. Поэтому перед началом работы требуется тщательная инженерная разведка и всесторонняя оценка обстановки.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Повреждения сетей коммунально-энергетического хозяйства намного усложняют ведение спасательных и других неотложных работ, создают ряд дополнительных трудностей: затопления, загазованность, опасность поражения электротоком.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разборке завалов требуется строго соблюдать условия техники безопасности, установленные для данного вида деятельности. Прежде всего, необходимо вести тщательное наблюдение за состоянием и устойчивостью конструкций и крупных элементов завала. При возникновении трещин, просадок и других деформаций необходимо немедленно остановиться и вывести людей из опасной зоны. У проездов и входов на территорию, где ведутся работы, вывешивают знаки и надписи, предупреждающие об опасности. Опыт спасательных операций после землетрясений в Армении, Нефтегорске, взрывов зданий в Каспийске, Приозерске, Светогорске и других местах показывает, что несчастные случаи в основном возникают в результате обвала отдельных частей здания из-за недосмотра за их состоянием и неправильного ведения работ, падения спасателей с подмостей, стремянок, приставных лестниц. Нередки случаи нанесения тяжелых травм в результате падения с высоты инструмента и различных материалов (кирпич, доски).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Правилами техники безопасности запрещается разбирать конструкционные элементы здания одновременно в нескольких ярусах. Работая, надо следить, чтобы внезапно не обрушилась другая часть здания. Наиболее надежным местом для защиты служат балки перекрытий. Здесь целесообразнее всею размещать подъемные механизмы и людей. Кирпичные своды больших проемов необходимо разбирать вручную от верха к опорам свода.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Неустойчивые конструкции поврежденных зданий укрепляют или обрушивают. Например, кирпичную стену, отклонившуюся от вертикали более чем на одну треть её толщины, крепят стойками, подкосами, растяжками, а также при помощи простейших приемов с использованием подсобных материалов.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 xml:space="preserve">Обрушение неустойчивых, грозящих обвалом элементов зданий выполняют тремя основными способами: трактором или лебедкой, </w:t>
      </w:r>
      <w:proofErr w:type="spellStart"/>
      <w:proofErr w:type="gramStart"/>
      <w:r>
        <w:rPr>
          <w:rFonts w:ascii="Arial" w:hAnsi="Arial" w:cs="Arial"/>
          <w:color w:val="000000"/>
          <w:sz w:val="20"/>
          <w:szCs w:val="20"/>
        </w:rPr>
        <w:t>шар-бабой</w:t>
      </w:r>
      <w:proofErr w:type="spellEnd"/>
      <w:proofErr w:type="gramEnd"/>
      <w:r>
        <w:rPr>
          <w:rFonts w:ascii="Arial" w:hAnsi="Arial" w:cs="Arial"/>
          <w:color w:val="000000"/>
          <w:sz w:val="20"/>
          <w:szCs w:val="20"/>
        </w:rPr>
        <w:t>. подвешенной к крану или экскаватору, направленным взрывом.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устройстве в завалах различного рода выемок (котлованов, траншей) особое внимание следует обращать на устойчивость их откосов, заложение которых без крепления должно быть не менее половины глубины выемки. Более крутые откосы обязательно крепить. В качестве крепежного материала можно использовать обломки деревянных, металлических и железобетонных конструкций. Устраивать лазы-проходы в завалах без установки креплений запрещается.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Различные машины, применяемые при разборке завалов, как правило, размещают на площадках, расчищенных от обвалившихся строительных конструкций. Однако при невозможности соблюдения этих правил технику можно устанавливать и на обломках в завале, но при этом необходимо постоянно наблюдать за креном машины. При потере ею устойчивости немедленно прекратить работу и принять надлежащие меры. Любые колесные экскаваторы и подъемные краны обязательно устанавливать на аутригеры.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Запрещается перемещать в завале экскаватор с наполненным ковшом, а кран с поднятым грузом.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Недопустимо нахождение людей вблизи натянутых тросов. Спуск в подвальные помещения при наличии в них запаха газа разрешается только в кислородно-изолирующих противогазах. Работы в загазованных помещениях проводят лишь при условии обязательного и тщательного их проветривания с последующей проверкой состояния среды с помощью газоанализаторов.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Разводить костры и курить возле таких помещений запрещается. Электрические цепи обесточивают, а для освещения используют взрывобезопасные аккумуляторные фонари.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разборке завала над пострадавшими необходимо строго соблюдать меры безопасности, так как в случае неустойчивости завала и нарушения взаимосвязи между поврежденными и обрушившимися конструкциями не исключено самопроизвольное перемещение отдельных элементов и осадка всей массы завала, что грозит опасностью, как спасателям, так и пострадавшим (находящимся в завале). В связи с этим недопустимы резкие рывки при извлечении из завала крупных элементов, их расшатывание и сильные удары.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Серьезную опасность для пострадавших представляют пожары в завалах, особенно тлеющие. Они сопровождаются выделением окиси углерода (угарного газа), содержание которого в воздухе даже в незначительных количествах создает реальную угрозу для человека.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Освобождая людей из-под завалов или отдельных обломков, не следует сдвигать элементы завала (обломки, плиты, балки), чтобы не нанести пострадавшим дополнительных травм. В первую очередь необходимо освободить голову и верхнюю часть туловища. После их извлечения, а если позволит обстановка, то и до извлечения, </w:t>
      </w:r>
      <w:proofErr w:type="gramStart"/>
      <w:r>
        <w:rPr>
          <w:rFonts w:ascii="Arial" w:hAnsi="Arial" w:cs="Arial"/>
          <w:color w:val="000000"/>
          <w:sz w:val="20"/>
          <w:szCs w:val="20"/>
        </w:rPr>
        <w:t>пораженному</w:t>
      </w:r>
      <w:proofErr w:type="gramEnd"/>
      <w:r>
        <w:rPr>
          <w:rFonts w:ascii="Arial" w:hAnsi="Arial" w:cs="Arial"/>
          <w:color w:val="000000"/>
          <w:sz w:val="20"/>
          <w:szCs w:val="20"/>
        </w:rPr>
        <w:t xml:space="preserve"> оказывают первую медицинскую помощь.</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Для спасения людей, находящихся под обломками зданий, необходимо устраивать узкие проходы - галереи, штреки в самом завале, а не разбирать его сверху.</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Все спасатели должны иметь удобную одежду. Лучше всего для этого подходят комбинезоны из плотной ткани с карманами для инструмента. На голову обязательно надевается каска.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У нас в стране и за рубежом серьезное внимание уделяется разработке спасательных сре</w:t>
      </w:r>
      <w:proofErr w:type="gramStart"/>
      <w:r>
        <w:rPr>
          <w:rFonts w:ascii="Arial" w:hAnsi="Arial" w:cs="Arial"/>
          <w:color w:val="000000"/>
          <w:sz w:val="20"/>
          <w:szCs w:val="20"/>
        </w:rPr>
        <w:t>дств дл</w:t>
      </w:r>
      <w:proofErr w:type="gramEnd"/>
      <w:r>
        <w:rPr>
          <w:rFonts w:ascii="Arial" w:hAnsi="Arial" w:cs="Arial"/>
          <w:color w:val="000000"/>
          <w:sz w:val="20"/>
          <w:szCs w:val="20"/>
        </w:rPr>
        <w:t xml:space="preserve">я обнаружения пострадавших под завалами разрушенных зданий. Созданы специальные электронные приборы геофоны, способные улавливать звуки, издаваемые людьми. Некоторые из этих приборов настолько чувствительны, что способны обнаруживать человека по биению сердца. Вот почему при проведении спасательных работ всегда устраивают «час молчания». В это время не должна работать техника. Тишина способствует отысканию </w:t>
      </w:r>
      <w:proofErr w:type="gramStart"/>
      <w:r>
        <w:rPr>
          <w:rFonts w:ascii="Arial" w:hAnsi="Arial" w:cs="Arial"/>
          <w:color w:val="000000"/>
          <w:sz w:val="20"/>
          <w:szCs w:val="20"/>
        </w:rPr>
        <w:t>попавших</w:t>
      </w:r>
      <w:proofErr w:type="gramEnd"/>
      <w:r>
        <w:rPr>
          <w:rFonts w:ascii="Arial" w:hAnsi="Arial" w:cs="Arial"/>
          <w:color w:val="000000"/>
          <w:sz w:val="20"/>
          <w:szCs w:val="20"/>
        </w:rPr>
        <w:t xml:space="preserve"> в беду.</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Хорошо зарекомендовали себя специально натренированные собаки. Эти животные способны различать около 2 млн. запахов, поэтому эффективнее любого, самого современного электронного </w:t>
      </w:r>
      <w:r>
        <w:rPr>
          <w:rFonts w:ascii="Arial" w:hAnsi="Arial" w:cs="Arial"/>
          <w:color w:val="000000"/>
          <w:sz w:val="20"/>
          <w:szCs w:val="20"/>
        </w:rPr>
        <w:lastRenderedPageBreak/>
        <w:t>прибора, предназначенного для поиска человека, погребенного под слоем снега, земли, обломков зданий. Вот почему в МЧС России приказом министра с 1996 г. создана кинологическая спасательная служба.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Собаки-спасатели в Нефтегорске после сильнейшего землетрясения разыскали в завалах 37 живых людей.</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при работах на сетях электроснабжения.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Все спасательные, неотложные и аварийно-восстановительные работы на сетях и сооружениях электроснабжения во избежание поражения электрическим током должны проводиться при условии их полного обесточивания и строгого соблюдения правил техники безопасности.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Контакт (прикосновение) к токоведущим частям, которые находятся под напряжением или с голыми </w:t>
      </w:r>
      <w:proofErr w:type="spellStart"/>
      <w:r>
        <w:rPr>
          <w:rFonts w:ascii="Arial" w:hAnsi="Arial" w:cs="Arial"/>
          <w:color w:val="000000"/>
          <w:sz w:val="20"/>
          <w:szCs w:val="20"/>
        </w:rPr>
        <w:t>необесточенными</w:t>
      </w:r>
      <w:proofErr w:type="spellEnd"/>
      <w:r>
        <w:rPr>
          <w:rFonts w:ascii="Arial" w:hAnsi="Arial" w:cs="Arial"/>
          <w:color w:val="000000"/>
          <w:sz w:val="20"/>
          <w:szCs w:val="20"/>
        </w:rPr>
        <w:t xml:space="preserve"> проводами и кабелями, может вызвать непроизвольное судорожное сокращение мышц, не позволяющее пострадавшему самостоятельно освободиться от проводника тока, что приводит к нарушению и даже полному прекращению работы органов дыхания и кровообращения. Ток силой 100 мА, проходящий через человека, всегда опасен для жизни. Ток в 8-10 мА может вызвать паралич рук, а более 25-50 мА - паралич дыхания, и через несколько минут, если не разомкнуть электрическую цепь, наступает смерть от удушья. Поэтому работающие в опасных местах должны быть обучены правилам освобождения пострадавшего от действия тока, чтобы самому спасателю не попасть под напряжение. После освобождения пострадавшего от действия тока помощь ему должна быть оказана незамедлительно. При отсутствии дыхания и пульса необходимо сделать искусственное дыхание и непрямой массаж сердца.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До начала работ на линиях электропередачи должно производиться надежное их отключение с двух сторон от места работы. Кроме того, для предупреждения поражения электрическим током при случайном включении линии или от удара молнии вблизи линии отключенные участки с обеих сторон заземляются.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Надежное заземление обеспечивается путем присоединения провода к зарытым в землю массивным металлическим предметам. При их отсутствии можно забить на глубину не менее 1 м отрезок металлической трубы или лом. После заземления свободный конец проволоки набросить с помощью шеста или длинной доски на провод линии электропередачи.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работе на электротехнических устройствах, так же как и на линиях электропередачи, спасатели должны быть обучены правилам техники безопасности.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при работах на сетях водоснабжения.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Прежде чем приступить к работам, надо иметь схему водопроводных сетей с указанием размеров и материала трубопроводов, колодцев и камер, их глубины заложения, мест установки задвижек и другой арматуры.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Бригада (расчет) должна состоять не менее чем из трех человек. Спускаться в колодец разрешается только одному. Он должен иметь спасательный пояс с прикрепленной к нему веревкой и специальный взрывобезопасный аккумуляторный фонарь.</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Прежде чем спускаться в колодец, следует проверить загазованность воздуха с помощью газоанализатора (УГ-2 и др.).</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Загазованность может быть устранена естественным проветриванием с помощью вентилятора. Удалять газ выжиганием категорически запрещается. Если загазованность не может быть устранена полностью, работа в колодце допускается только в изолирующем или шланговом противогазе.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Работы в водопроводных колодцах ведут при неработающих насосах и перекрытых задвижках. Ремонтировать оборудование, залитое водой, можно только после освобождения колодца или затопленного помещения от воды.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На большинстве водопроводных станций для обеззараживания применяется хлор. Это сильнодействующий ядовитый газ. Содержимое одного баллона жидкого хлора (вместимостью 25 л) в случае утечки может образовать в воздухе смертельную концентрацию на площади 2 га.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На случай аварий в </w:t>
      </w:r>
      <w:proofErr w:type="spellStart"/>
      <w:r>
        <w:rPr>
          <w:rFonts w:ascii="Arial" w:hAnsi="Arial" w:cs="Arial"/>
          <w:color w:val="000000"/>
          <w:sz w:val="20"/>
          <w:szCs w:val="20"/>
        </w:rPr>
        <w:t>хлораторных</w:t>
      </w:r>
      <w:proofErr w:type="spellEnd"/>
      <w:r>
        <w:rPr>
          <w:rFonts w:ascii="Arial" w:hAnsi="Arial" w:cs="Arial"/>
          <w:color w:val="000000"/>
          <w:sz w:val="20"/>
          <w:szCs w:val="20"/>
        </w:rPr>
        <w:t xml:space="preserve"> и на складах необходимо иметь защитные средства (противогазы марки «В», шланговые противогазы (ПШ-1, ПШ-2), защитные костюмы, газоанализаторы (УГ-2, универсальный прибор газового контроля УПГК, Колион-701 и др.), средства дегазации (едкий натр</w:t>
      </w:r>
      <w:proofErr w:type="gramStart"/>
      <w:r>
        <w:rPr>
          <w:rFonts w:ascii="Arial" w:hAnsi="Arial" w:cs="Arial"/>
          <w:color w:val="000000"/>
          <w:sz w:val="20"/>
          <w:szCs w:val="20"/>
        </w:rPr>
        <w:t>.</w:t>
      </w:r>
      <w:proofErr w:type="gramEnd"/>
      <w:r>
        <w:rPr>
          <w:rFonts w:ascii="Arial" w:hAnsi="Arial" w:cs="Arial"/>
          <w:color w:val="000000"/>
          <w:sz w:val="20"/>
          <w:szCs w:val="20"/>
        </w:rPr>
        <w:t xml:space="preserve"> </w:t>
      </w:r>
      <w:proofErr w:type="gramStart"/>
      <w:r>
        <w:rPr>
          <w:rFonts w:ascii="Arial" w:hAnsi="Arial" w:cs="Arial"/>
          <w:color w:val="000000"/>
          <w:sz w:val="20"/>
          <w:szCs w:val="20"/>
        </w:rPr>
        <w:t>д</w:t>
      </w:r>
      <w:proofErr w:type="gramEnd"/>
      <w:r>
        <w:rPr>
          <w:rFonts w:ascii="Arial" w:hAnsi="Arial" w:cs="Arial"/>
          <w:color w:val="000000"/>
          <w:sz w:val="20"/>
          <w:szCs w:val="20"/>
        </w:rPr>
        <w:t>ругие щелочные растворы).</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При аварийных работах на сетях и сооружениях канализации.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дополнение к отмеченным правилам техники безопасности при аналогичных видах работ на сетях и сооружениях систем водоснабжения необходимо соблюдать ряд других правил и мер предосторожности.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результате аварии в канализационную сеть могут попасть вредные и горючие жидкости (кислоты, щелочи, нефть, бензин, керосин).</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разложении фекальных масс образуются вредные и взрывоопасные газы метан, углекислота, сероводород.</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Поэтому на насосных канализационных станциях нельзя пользоваться открытым огнем, необходимо контролировать качество воздуха с помощью газоанализаторов, сварку проводить только после тщательного проветривания и прекращения подачи канализационных вод. Действовать в камерах и колодцах следует только бригадой в составе не менее четырех человек.</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при работах на сетях газоснабжения.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Газовое топливо (в основном метан) и промышленные газы, транспортируемые по трубопроводам, обладают рядом опасных свойств, что обязательно следует учитывать при аварийных работах. Это</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способность всех горючих газов образовывать в помещениях и вне их в определенных объемных соотношениях с воздухом взрывоопасные смеси.</w:t>
      </w:r>
      <w:proofErr w:type="gramEnd"/>
      <w:r>
        <w:rPr>
          <w:rFonts w:ascii="Arial" w:hAnsi="Arial" w:cs="Arial"/>
          <w:color w:val="000000"/>
          <w:sz w:val="20"/>
          <w:szCs w:val="20"/>
        </w:rPr>
        <w:t xml:space="preserve"> Они также оказывают удушающее или токсичное воздействие на человека.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Все горючие газы, если они скапливаются в закрытом помещении, представляют большую опасность.</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К газоопасным работам относятся ремонт действующих газопроводов и сооружений без отключения газа, присоединение другого газопровода к </w:t>
      </w:r>
      <w:proofErr w:type="gramStart"/>
      <w:r>
        <w:rPr>
          <w:rFonts w:ascii="Arial" w:hAnsi="Arial" w:cs="Arial"/>
          <w:color w:val="000000"/>
          <w:sz w:val="20"/>
          <w:szCs w:val="20"/>
        </w:rPr>
        <w:t>действующему</w:t>
      </w:r>
      <w:proofErr w:type="gramEnd"/>
      <w:r>
        <w:rPr>
          <w:rFonts w:ascii="Arial" w:hAnsi="Arial" w:cs="Arial"/>
          <w:color w:val="000000"/>
          <w:sz w:val="20"/>
          <w:szCs w:val="20"/>
        </w:rPr>
        <w:t xml:space="preserve"> и пуск газа, осмотр и проветривание газовых колодцев и др.</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Газоопасные работы выполняют специально обученные люди, имеющие допуск к выполнению таких задач. Поэтому отметим лишь некоторые общие правила безопасности. Бригада должна состоять не</w:t>
      </w:r>
      <w:r>
        <w:rPr>
          <w:rStyle w:val="apple-converted-space"/>
          <w:rFonts w:ascii="Arial" w:hAnsi="Arial" w:cs="Arial"/>
          <w:b/>
          <w:bCs/>
          <w:color w:val="000000"/>
          <w:sz w:val="20"/>
          <w:szCs w:val="20"/>
        </w:rPr>
        <w:t> </w:t>
      </w:r>
      <w:r>
        <w:rPr>
          <w:rFonts w:ascii="Arial" w:hAnsi="Arial" w:cs="Arial"/>
          <w:color w:val="000000"/>
          <w:sz w:val="20"/>
          <w:szCs w:val="20"/>
        </w:rPr>
        <w:t>менее чем из двух человек, а при работах в колодцах, траншеях, резервуарах</w:t>
      </w:r>
      <w:r>
        <w:rPr>
          <w:rStyle w:val="apple-converted-space"/>
          <w:rFonts w:ascii="Arial" w:hAnsi="Arial" w:cs="Arial"/>
          <w:b/>
          <w:bCs/>
          <w:color w:val="000000"/>
          <w:sz w:val="20"/>
          <w:szCs w:val="20"/>
        </w:rPr>
        <w:t> </w:t>
      </w:r>
      <w:r>
        <w:rPr>
          <w:rFonts w:ascii="Arial" w:hAnsi="Arial" w:cs="Arial"/>
          <w:color w:val="000000"/>
          <w:sz w:val="20"/>
          <w:szCs w:val="20"/>
        </w:rPr>
        <w:t>и других особо опасных местах - не менее трех - четырех. Прежде чем спуститься в</w:t>
      </w:r>
      <w:r>
        <w:rPr>
          <w:rStyle w:val="apple-converted-space"/>
          <w:rFonts w:ascii="Arial" w:hAnsi="Arial" w:cs="Arial"/>
          <w:b/>
          <w:bCs/>
          <w:color w:val="000000"/>
          <w:sz w:val="20"/>
          <w:szCs w:val="20"/>
        </w:rPr>
        <w:t> </w:t>
      </w:r>
      <w:r>
        <w:rPr>
          <w:rFonts w:ascii="Arial" w:hAnsi="Arial" w:cs="Arial"/>
          <w:color w:val="000000"/>
          <w:sz w:val="20"/>
          <w:szCs w:val="20"/>
        </w:rPr>
        <w:t>колодец, в помещение узла задвижек или в глубокую</w:t>
      </w:r>
      <w:r>
        <w:rPr>
          <w:rStyle w:val="apple-converted-space"/>
          <w:rFonts w:ascii="Arial" w:hAnsi="Arial" w:cs="Arial"/>
          <w:b/>
          <w:bCs/>
          <w:color w:val="000000"/>
          <w:sz w:val="20"/>
          <w:szCs w:val="20"/>
        </w:rPr>
        <w:t> </w:t>
      </w:r>
      <w:r>
        <w:rPr>
          <w:rFonts w:ascii="Arial" w:hAnsi="Arial" w:cs="Arial"/>
          <w:color w:val="000000"/>
          <w:sz w:val="20"/>
          <w:szCs w:val="20"/>
        </w:rPr>
        <w:t>траншею с трубопроводом, транспортирующим газы тяжелее воздуха, необходимо надеть противогаз и спасательный пояс с веревкой. В таких случаях применяются шланговые или изолирующие противогазы. Фильтрующими пользоваться нельзя. Обувь не должна иметь стальных подковок, гвоздей.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Особые требования предъявляются и к инструменту он должен быть </w:t>
      </w:r>
      <w:proofErr w:type="spellStart"/>
      <w:r>
        <w:rPr>
          <w:rFonts w:ascii="Arial" w:hAnsi="Arial" w:cs="Arial"/>
          <w:color w:val="000000"/>
          <w:sz w:val="20"/>
          <w:szCs w:val="20"/>
        </w:rPr>
        <w:t>искро-безопасным</w:t>
      </w:r>
      <w:proofErr w:type="spellEnd"/>
      <w:r>
        <w:rPr>
          <w:rFonts w:ascii="Arial" w:hAnsi="Arial" w:cs="Arial"/>
          <w:color w:val="000000"/>
          <w:sz w:val="20"/>
          <w:szCs w:val="20"/>
        </w:rPr>
        <w:t>. Поэтому молотки и кувалды для газоопасных работ изготавливают из цветного металла (в основном из меди или покрытых слоем меди). Рабочую часть инструмента для рубки металла, ключей и приспособлений из черного металла обильно смазывают тавотом, солидолом, техническим вазелином или другой густой смазкой. Применять электродрели и другие электрические инструменты, вызывающие искрение, запрещается.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 xml:space="preserve">Для освещения используют переносные светильники во взрывозащитном исполнении или аккумуляторные лампы типа </w:t>
      </w:r>
      <w:proofErr w:type="gramStart"/>
      <w:r>
        <w:rPr>
          <w:rFonts w:ascii="Arial" w:hAnsi="Arial" w:cs="Arial"/>
          <w:color w:val="000000"/>
          <w:sz w:val="20"/>
          <w:szCs w:val="20"/>
        </w:rPr>
        <w:t>шахтерских</w:t>
      </w:r>
      <w:proofErr w:type="gramEnd"/>
      <w:r>
        <w:rPr>
          <w:rFonts w:ascii="Arial" w:hAnsi="Arial" w:cs="Arial"/>
          <w:color w:val="000000"/>
          <w:sz w:val="20"/>
          <w:szCs w:val="20"/>
        </w:rPr>
        <w:t>.</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колодцах и туннелях (коллекторах) запрещается вести сварку и газовую резку на действующих газопроводах без отключения и продувки их воздухом.</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Герметичность сварных швов и фланцевых соединений с арматурой и устройствами проверяют мыльной пеной.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Границы газоопасных участков должны быть обозначены по периметру соответствующими указателями, а при необходимости выставлен пост наблюдения. Вблизи загазованного сооружения запрещается курить</w:t>
      </w:r>
      <w:proofErr w:type="gramStart"/>
      <w:r>
        <w:rPr>
          <w:rFonts w:ascii="Arial" w:hAnsi="Arial" w:cs="Arial"/>
          <w:color w:val="000000"/>
          <w:sz w:val="20"/>
          <w:szCs w:val="20"/>
        </w:rPr>
        <w:t>.</w:t>
      </w:r>
      <w:proofErr w:type="gramEnd"/>
      <w:r>
        <w:rPr>
          <w:rFonts w:ascii="Arial" w:hAnsi="Arial" w:cs="Arial"/>
          <w:color w:val="000000"/>
          <w:sz w:val="20"/>
          <w:szCs w:val="20"/>
        </w:rPr>
        <w:t xml:space="preserve"> </w:t>
      </w:r>
      <w:proofErr w:type="gramStart"/>
      <w:r>
        <w:rPr>
          <w:rFonts w:ascii="Arial" w:hAnsi="Arial" w:cs="Arial"/>
          <w:color w:val="000000"/>
          <w:sz w:val="20"/>
          <w:szCs w:val="20"/>
        </w:rPr>
        <w:t>з</w:t>
      </w:r>
      <w:proofErr w:type="gramEnd"/>
      <w:r>
        <w:rPr>
          <w:rFonts w:ascii="Arial" w:hAnsi="Arial" w:cs="Arial"/>
          <w:color w:val="000000"/>
          <w:sz w:val="20"/>
          <w:szCs w:val="20"/>
        </w:rPr>
        <w:t>ажигать спички, пользоваться приборами с открытым огнем.</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при работах на сетях теплоснабжения.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Аварийно-восстановительные работы на сетях теплоснабжения с высокими параметрами теплоносителей связаны с большой опасностью.</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На действующих сетях теплоснабжения наиболее ответственные работы выполняют по специальным нарядам с соблюдением особых мер предосторожности. </w:t>
      </w:r>
      <w:proofErr w:type="gramStart"/>
      <w:r>
        <w:rPr>
          <w:rFonts w:ascii="Arial" w:hAnsi="Arial" w:cs="Arial"/>
          <w:color w:val="000000"/>
          <w:sz w:val="20"/>
          <w:szCs w:val="20"/>
        </w:rPr>
        <w:t>К таким работам относятся: отключение действующих теплопроводов: ремонт электрооборудования и сварка в камерах и туннелях: прогрев и пуск «замерзших» паропроводов; испытание на расчетные давление и температуру.</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Перед проведением работ составляется схема отключений и переключений на сети, питающей аварийный участок, разрабатываются дополнительные меры безопасности, проводится инструктаж участников аварийных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Прогрев и пуск паропроводов также относятся к весьма опасным работам, и их выполняют с особой осторожностью. Заполняют тепловую сеть водой с температурой не выше 70</w:t>
      </w:r>
      <w:proofErr w:type="gramStart"/>
      <w:r>
        <w:rPr>
          <w:rFonts w:ascii="Arial" w:hAnsi="Arial" w:cs="Arial"/>
          <w:color w:val="000000"/>
          <w:sz w:val="20"/>
          <w:szCs w:val="20"/>
        </w:rPr>
        <w:t>°С</w:t>
      </w:r>
      <w:proofErr w:type="gramEnd"/>
      <w:r>
        <w:rPr>
          <w:rFonts w:ascii="Arial" w:hAnsi="Arial" w:cs="Arial"/>
          <w:color w:val="000000"/>
          <w:sz w:val="20"/>
          <w:szCs w:val="20"/>
        </w:rPr>
        <w:t xml:space="preserve"> только через обратную линию.</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в зоне загрязнения радиоактивными веществами.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Радиоактивное загрязнение происходит по трем причинам: в результате ядерного взрыва, аварии на АЭС или другой ядерной энергетической установке, а также как следствие безответственного хранения и халатного обращения с радиоактивными препаратами в медицине, научных учреждениях и промышленности.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Радиоактивному загрязнению подвергается все: растительность, человек, животные, здания и сооружения, транспорт и техника, приборы и оборудование, продукты питания, фураж и вода. Заражаются как наружные поверхности,</w:t>
      </w:r>
      <w:r>
        <w:rPr>
          <w:rStyle w:val="apple-converted-space"/>
          <w:rFonts w:ascii="Arial" w:hAnsi="Arial" w:cs="Arial"/>
          <w:b/>
          <w:bCs/>
          <w:color w:val="000000"/>
          <w:sz w:val="20"/>
          <w:szCs w:val="20"/>
        </w:rPr>
        <w:t> </w:t>
      </w:r>
      <w:r>
        <w:rPr>
          <w:rFonts w:ascii="Arial" w:hAnsi="Arial" w:cs="Arial"/>
          <w:color w:val="000000"/>
          <w:sz w:val="20"/>
          <w:szCs w:val="20"/>
        </w:rPr>
        <w:t xml:space="preserve">так и все то, что находится внутри жилых </w:t>
      </w:r>
      <w:proofErr w:type="spellStart"/>
      <w:r>
        <w:rPr>
          <w:rFonts w:ascii="Arial" w:hAnsi="Arial" w:cs="Arial"/>
          <w:color w:val="000000"/>
          <w:sz w:val="20"/>
          <w:szCs w:val="20"/>
        </w:rPr>
        <w:t>н</w:t>
      </w:r>
      <w:proofErr w:type="spellEnd"/>
      <w:r>
        <w:rPr>
          <w:rFonts w:ascii="Arial" w:hAnsi="Arial" w:cs="Arial"/>
          <w:color w:val="000000"/>
          <w:sz w:val="20"/>
          <w:szCs w:val="20"/>
        </w:rPr>
        <w:t xml:space="preserve"> производственных помещений. Особенно опасно загрязнение пищеблоков, медицинских учреждений, предприятий пищевой промышленности.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Непрерывный дозиметрический контроль облучения одна из важнейших задач обеспечения безопасности людей. Прежде чем начинать работы в зоне радиоактивного заражения (загрязнения) необходимо организовать радиационную разведку и в последующем вести систематическое наблюдение за изменениями уровней радиации и дозами облучения, полу чаемыми людьми.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В зависимости от радиационной обстановки (степени загрязнения) и характера предстоящих работ устанавливают допустимые дозы облучения, режимы, сроки и последовательность смен, намечают порядок </w:t>
      </w:r>
      <w:proofErr w:type="gramStart"/>
      <w:r>
        <w:rPr>
          <w:rFonts w:ascii="Arial" w:hAnsi="Arial" w:cs="Arial"/>
          <w:color w:val="000000"/>
          <w:sz w:val="20"/>
          <w:szCs w:val="20"/>
        </w:rPr>
        <w:t>отдыха</w:t>
      </w:r>
      <w:proofErr w:type="gramEnd"/>
      <w:r>
        <w:rPr>
          <w:rFonts w:ascii="Arial" w:hAnsi="Arial" w:cs="Arial"/>
          <w:color w:val="000000"/>
          <w:sz w:val="20"/>
          <w:szCs w:val="20"/>
        </w:rPr>
        <w:t xml:space="preserve"> и места приема пищи, порядок обеззараживания техники и санитарной обработки людей. </w:t>
      </w:r>
      <w:proofErr w:type="gramStart"/>
      <w:r>
        <w:rPr>
          <w:rFonts w:ascii="Arial" w:hAnsi="Arial" w:cs="Arial"/>
          <w:color w:val="000000"/>
          <w:sz w:val="20"/>
          <w:szCs w:val="20"/>
        </w:rPr>
        <w:t>Работы в условиях радиационного заражения регламентируются «Нормами радиационной безопасности» (НРБ-76/87, а теперь и НРБ-96, «Основными санитарными правилами» (ОСП-72/87), Федеральными законами «Об использовании атомной энергии» (1995, №170-ФЗ), «О радиационной безопасности населения» (1996, №3-ФЗ), которыми установлены правила привлечения граждан к аварийным работам и допустимые пределы доз облучения.</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Повышенное облучение персонала во время аварии может быть оправдано лишь спасением людей, предотвращением развития аварии и облучения и большого числа граждан. Работники, получившие повышенные дозы облучения, должны быть немедленно выведены из зоны и направлены на медицинское обследование.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Для защиты людей от вредного воздействия радиации (в первую очередь органов дыхания и кожи) все работы в зоне радиоактивного загрязнения проводятся в противогазах, респираторах и средствах защиты кожи.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Во время работы следует применять меры для уменьшения пылеобразования. Для этого в сухую летнюю погоду, а при соответствующих условиях и в другое время года при разборке разрушенных зданий, расчистке проездов и других операциях, связанных с образованием большого количества пыли, эти участки рекомендуется поливать или смачивать водой. Такие действия, хотя и не снижают уровня радиации на местности, но значительно уменьшают количество радиоактивной пыли.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 окончании работ на радиационно-загрязненной территории все участвующие в них должны пройти санитарную обработку за пределами загрязненного района.</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Меры безопасности при работах в условиях заражения вредными веществами.</w:t>
      </w:r>
      <w:r>
        <w:rPr>
          <w:rStyle w:val="apple-converted-space"/>
          <w:rFonts w:ascii="Arial" w:hAnsi="Arial" w:cs="Arial"/>
          <w:i/>
          <w:iCs/>
          <w:color w:val="000000"/>
          <w:sz w:val="20"/>
          <w:szCs w:val="20"/>
          <w:u w:val="single"/>
        </w:rPr>
        <w:t> </w:t>
      </w:r>
      <w:r>
        <w:rPr>
          <w:rFonts w:ascii="Arial" w:hAnsi="Arial" w:cs="Arial"/>
          <w:color w:val="000000"/>
          <w:sz w:val="20"/>
          <w:szCs w:val="20"/>
        </w:rPr>
        <w:t>На ряде предприятий для технологических целей применяются вредные, в том числе сильнодействующие ядовитые вещества. Например, для обеззараживания воды на водопроводных станциях, отбеливания тканей и бумажной массы, производства ряда химикатов широко используется хлор, а в качестве хладагента в холодильных установках на пищевых предприятиях применяется аммиак или щелочи, кислоты и другие агрессивные и сильнодействующие ядовитые вещества.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Вполне вероятны повреждения и разрушения емкостей с СДЯВ, трубопроводов, оборудования, связанных с хранением, транспортировкой и применением вредных веществ. В результате аварий жидкости могут вылиться на поверхность, а в атмосферу попасть газообразные продукты.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Меры безопасности, прежде всего, зависят от вида и физических свойств СДЯВ, количества выброшенных в окружающую среду веществ, метеорологических условий, в первую очередь от температуры воздуха и скорости ветра. В летнее время СДЯВ быстрее испаряются, что повышает их концентрацию в районе аварии. Чем сильнее ветер, тем быстрее заражаются прилегающие с подветренной стороны территории, но ядовитое облако быстро рассеивается.</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Для каждого предприятия, связанного с использованием вредных и опасных веществ, разрабатывают способы ликвидации аварий и соответствующие им мероприятия по безопасности, к которым помимо тщательного </w:t>
      </w:r>
      <w:proofErr w:type="gramStart"/>
      <w:r>
        <w:rPr>
          <w:rFonts w:ascii="Arial" w:hAnsi="Arial" w:cs="Arial"/>
          <w:color w:val="000000"/>
          <w:sz w:val="20"/>
          <w:szCs w:val="20"/>
        </w:rPr>
        <w:t>контроля за</w:t>
      </w:r>
      <w:proofErr w:type="gramEnd"/>
      <w:r>
        <w:rPr>
          <w:rFonts w:ascii="Arial" w:hAnsi="Arial" w:cs="Arial"/>
          <w:color w:val="000000"/>
          <w:sz w:val="20"/>
          <w:szCs w:val="20"/>
        </w:rPr>
        <w:t xml:space="preserve"> исправностью оборудования и состоянием воздушной среды относится оповещение о возможной химической опасности на территории самого предприятия и на соответствующих смежных территориях. Эти мероприятия отражаются в «Плане действий объекта по предупреждению и ликвидации ЧС» и должны учитываться всеми руководителями (командирами) аварийно-спасательных служб и формирований, участвующих в ликвидации ЧС. Работающих обеспечивают защитной одеждой и противогазами: промышленными, изолирующими, шланговыми, в зависимости от обстановки и имеющихся возможностей.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Необходимо помнить, что промышленными (фильтрующими противогазами) можно пользоваться только при содержании кислорода в помещениях (загазованной зоне) не менее 18% (по объему) и только при определенном содержании вредных примесей, а также в течение установленного времени.</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 xml:space="preserve">Например, </w:t>
      </w:r>
      <w:proofErr w:type="spellStart"/>
      <w:r>
        <w:rPr>
          <w:rFonts w:ascii="Arial" w:hAnsi="Arial" w:cs="Arial"/>
          <w:color w:val="000000"/>
          <w:sz w:val="20"/>
          <w:szCs w:val="20"/>
        </w:rPr>
        <w:t>фильтрующе-поглащающая</w:t>
      </w:r>
      <w:proofErr w:type="spellEnd"/>
      <w:r>
        <w:rPr>
          <w:rFonts w:ascii="Arial" w:hAnsi="Arial" w:cs="Arial"/>
          <w:color w:val="000000"/>
          <w:sz w:val="20"/>
          <w:szCs w:val="20"/>
        </w:rPr>
        <w:t xml:space="preserve"> коробка КНФ-1 марки «К» предназначена для защиты от аммиака при концентрации до 2,3 </w:t>
      </w:r>
      <w:proofErr w:type="spellStart"/>
      <w:r>
        <w:rPr>
          <w:rFonts w:ascii="Arial" w:hAnsi="Arial" w:cs="Arial"/>
          <w:color w:val="000000"/>
          <w:sz w:val="20"/>
          <w:szCs w:val="20"/>
        </w:rPr>
        <w:t>мгл</w:t>
      </w:r>
      <w:proofErr w:type="spellEnd"/>
      <w:r>
        <w:rPr>
          <w:rFonts w:ascii="Arial" w:hAnsi="Arial" w:cs="Arial"/>
          <w:color w:val="000000"/>
          <w:sz w:val="20"/>
          <w:szCs w:val="20"/>
        </w:rPr>
        <w:t xml:space="preserve"> при времени защитного действия до двух часов, а марки «В» от кислых газов, в том числе хлора, синильной кислоты и сернистого газа, но при концентрации (по синильной кислоте) до 10 мг/л и времени защитного действия до 20 минут.</w:t>
      </w:r>
      <w:proofErr w:type="gramEnd"/>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Разведку района заражения ведут с учетом направления ветра. Для защиты территории от распространения газов на пути их движения устраивают водяные завесы, которые также осаждают и нейтрализуют вредные вещества.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lastRenderedPageBreak/>
        <w:t>Обеззараживание (дегазацию) СДЯВ осуществляют, большей частью, путём разлива дегазирующих растворов с помощью машин и механизмов.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Пункты сбора пострадавших располагают на незараженной местности с наветренной стороны от места разлива СДЯВ. что исключает распространение ею паров на людей. В целях предотвращения распространения разлива СДЯВ устраивают земляные валы или отводные каналы и котлованы для его сбора.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Всякий раз, когда бойцы формирований направляются в очаг поражения (зону заражения), они должны быть тщательно проинструктированы специалистами и врачами.</w:t>
      </w:r>
    </w:p>
    <w:p w:rsidR="00D15A2A" w:rsidRDefault="00D15A2A" w:rsidP="00D15A2A">
      <w:pPr>
        <w:pStyle w:val="a3"/>
        <w:shd w:val="clear" w:color="auto" w:fill="FFFFFF"/>
        <w:rPr>
          <w:rFonts w:ascii="Arial" w:hAnsi="Arial" w:cs="Arial"/>
          <w:color w:val="000000"/>
          <w:sz w:val="20"/>
          <w:szCs w:val="20"/>
        </w:rPr>
      </w:pPr>
      <w:r>
        <w:rPr>
          <w:rFonts w:ascii="Arial" w:hAnsi="Arial" w:cs="Arial"/>
          <w:i/>
          <w:iCs/>
          <w:color w:val="000000"/>
          <w:sz w:val="20"/>
          <w:szCs w:val="20"/>
          <w:u w:val="single"/>
        </w:rPr>
        <w:t>Организация работ и меры безопасности в зоне катастрофического затопления.</w:t>
      </w:r>
      <w:r>
        <w:rPr>
          <w:rStyle w:val="apple-converted-space"/>
          <w:rFonts w:ascii="Arial" w:hAnsi="Arial" w:cs="Arial"/>
          <w:i/>
          <w:iCs/>
          <w:color w:val="000000"/>
          <w:sz w:val="20"/>
          <w:szCs w:val="20"/>
          <w:u w:val="single"/>
        </w:rPr>
        <w:t> </w:t>
      </w:r>
      <w:r>
        <w:rPr>
          <w:rFonts w:ascii="Arial" w:hAnsi="Arial" w:cs="Arial"/>
          <w:color w:val="000000"/>
          <w:sz w:val="20"/>
          <w:szCs w:val="20"/>
        </w:rPr>
        <w:t xml:space="preserve">Спасение людей и имущества при наводнениях и катастрофических затоплениях включает: поиск их на затопленной территории, погрузку на </w:t>
      </w:r>
      <w:proofErr w:type="spellStart"/>
      <w:r>
        <w:rPr>
          <w:rFonts w:ascii="Arial" w:hAnsi="Arial" w:cs="Arial"/>
          <w:color w:val="000000"/>
          <w:sz w:val="20"/>
          <w:szCs w:val="20"/>
        </w:rPr>
        <w:t>плавсредства</w:t>
      </w:r>
      <w:proofErr w:type="spellEnd"/>
      <w:r>
        <w:rPr>
          <w:rFonts w:ascii="Arial" w:hAnsi="Arial" w:cs="Arial"/>
          <w:color w:val="000000"/>
          <w:sz w:val="20"/>
          <w:szCs w:val="20"/>
        </w:rPr>
        <w:t xml:space="preserve"> или вертолёты и эвакуацию в безопасные места. В случае необходимости пострадавшим оказывают первую медицинскую помощь. Только после этого приступают к спасению и эвакуации животных. Материальных ценностей и оборудования. Порядок спасательных работ зависит от того, произошло наводнение внезапно или до этого заранее были проведены соответствующие мероприятия по защите населения и материальных ценностей.</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Разведывательные звенья, действующие на быстроходных катерах и вертолётах, прежде всего, определяют места наибольшего скопления людей. Небольшие группы разведчики спасают самостоятельно. Для вывоза используются теплоходы, баржи, баркасы, катера, лодки, плоты.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При поиске на </w:t>
      </w:r>
      <w:proofErr w:type="gramStart"/>
      <w:r>
        <w:rPr>
          <w:rFonts w:ascii="Arial" w:hAnsi="Arial" w:cs="Arial"/>
          <w:color w:val="000000"/>
          <w:sz w:val="20"/>
          <w:szCs w:val="20"/>
        </w:rPr>
        <w:t>затопленных</w:t>
      </w:r>
      <w:proofErr w:type="gramEnd"/>
      <w:r>
        <w:rPr>
          <w:rFonts w:ascii="Arial" w:hAnsi="Arial" w:cs="Arial"/>
          <w:color w:val="000000"/>
          <w:sz w:val="20"/>
          <w:szCs w:val="20"/>
        </w:rPr>
        <w:t xml:space="preserve"> территории экипажи </w:t>
      </w:r>
      <w:proofErr w:type="spellStart"/>
      <w:r>
        <w:rPr>
          <w:rFonts w:ascii="Arial" w:hAnsi="Arial" w:cs="Arial"/>
          <w:color w:val="000000"/>
          <w:sz w:val="20"/>
          <w:szCs w:val="20"/>
        </w:rPr>
        <w:t>плавсредств</w:t>
      </w:r>
      <w:proofErr w:type="spellEnd"/>
      <w:r>
        <w:rPr>
          <w:rFonts w:ascii="Arial" w:hAnsi="Arial" w:cs="Arial"/>
          <w:color w:val="000000"/>
          <w:sz w:val="20"/>
          <w:szCs w:val="20"/>
        </w:rPr>
        <w:t xml:space="preserve"> периодически подают звуковые сигналы.</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После завершения основных работ по эвакуации населения патрулирование в зонах затопления не прекращается. Вертолеты и катера продолжают поиск.</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В ходе спасательных работ на воде не допускается пользование </w:t>
      </w:r>
      <w:proofErr w:type="gramStart"/>
      <w:r>
        <w:rPr>
          <w:rFonts w:ascii="Arial" w:hAnsi="Arial" w:cs="Arial"/>
          <w:color w:val="000000"/>
          <w:sz w:val="20"/>
          <w:szCs w:val="20"/>
        </w:rPr>
        <w:t>неисправными</w:t>
      </w:r>
      <w:proofErr w:type="gramEnd"/>
      <w:r>
        <w:rPr>
          <w:rFonts w:ascii="Arial" w:hAnsi="Arial" w:cs="Arial"/>
          <w:color w:val="000000"/>
          <w:sz w:val="20"/>
          <w:szCs w:val="20"/>
        </w:rPr>
        <w:t xml:space="preserve"> или неприспособленными для спасения </w:t>
      </w:r>
      <w:proofErr w:type="spellStart"/>
      <w:r>
        <w:rPr>
          <w:rFonts w:ascii="Arial" w:hAnsi="Arial" w:cs="Arial"/>
          <w:color w:val="000000"/>
          <w:sz w:val="20"/>
          <w:szCs w:val="20"/>
        </w:rPr>
        <w:t>плавсредствами</w:t>
      </w:r>
      <w:proofErr w:type="spellEnd"/>
      <w:r>
        <w:rPr>
          <w:rFonts w:ascii="Arial" w:hAnsi="Arial" w:cs="Arial"/>
          <w:color w:val="000000"/>
          <w:sz w:val="20"/>
          <w:szCs w:val="20"/>
        </w:rPr>
        <w:t>. Запрещается перегружать лодки и катера. Высота их сухого борта должна быть не менее 20 см, а при волнении не менее 35.</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Для обеспечения посадки и высадки людей сооружают временные причалы, а </w:t>
      </w:r>
      <w:proofErr w:type="spellStart"/>
      <w:r>
        <w:rPr>
          <w:rFonts w:ascii="Arial" w:hAnsi="Arial" w:cs="Arial"/>
          <w:color w:val="000000"/>
          <w:sz w:val="20"/>
          <w:szCs w:val="20"/>
        </w:rPr>
        <w:t>плавсредства</w:t>
      </w:r>
      <w:proofErr w:type="spellEnd"/>
      <w:r>
        <w:rPr>
          <w:rFonts w:ascii="Arial" w:hAnsi="Arial" w:cs="Arial"/>
          <w:color w:val="000000"/>
          <w:sz w:val="20"/>
          <w:szCs w:val="20"/>
        </w:rPr>
        <w:t xml:space="preserve"> оборудуют сходнями. Подготавливают и другие приспособления для снятия людей с </w:t>
      </w:r>
      <w:proofErr w:type="spellStart"/>
      <w:r>
        <w:rPr>
          <w:rFonts w:ascii="Arial" w:hAnsi="Arial" w:cs="Arial"/>
          <w:color w:val="000000"/>
          <w:sz w:val="20"/>
          <w:szCs w:val="20"/>
        </w:rPr>
        <w:t>полузатопленных</w:t>
      </w:r>
      <w:proofErr w:type="spellEnd"/>
      <w:r>
        <w:rPr>
          <w:rFonts w:ascii="Arial" w:hAnsi="Arial" w:cs="Arial"/>
          <w:color w:val="000000"/>
          <w:sz w:val="20"/>
          <w:szCs w:val="20"/>
        </w:rPr>
        <w:t xml:space="preserve"> зданий, сооружений, деревьев и других предметов. Спасатели должны иметь багры, веревки, спасательные круги и другие необходимые средства и приспособления, а личный состав, принимающий непосредственное участие в спасении людей на воде, должен быть в спасательных жилетах.</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Необходимо помнить, что входить в лодку, катер следует по одному, ступая на середину настила. Во время движения запрещается меняться местами, садиться на борта, толкаться. После причаливания один из спасателей выходит на берег и держит лодку за борт до тех пор, пока все не окажутся на суше.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К </w:t>
      </w:r>
      <w:proofErr w:type="gramStart"/>
      <w:r>
        <w:rPr>
          <w:rFonts w:ascii="Arial" w:hAnsi="Arial" w:cs="Arial"/>
          <w:color w:val="000000"/>
          <w:sz w:val="20"/>
          <w:szCs w:val="20"/>
        </w:rPr>
        <w:t>тонущему</w:t>
      </w:r>
      <w:proofErr w:type="gramEnd"/>
      <w:r>
        <w:rPr>
          <w:rFonts w:ascii="Arial" w:hAnsi="Arial" w:cs="Arial"/>
          <w:color w:val="000000"/>
          <w:sz w:val="20"/>
          <w:szCs w:val="20"/>
        </w:rPr>
        <w:t xml:space="preserve"> подплывать лучше со спины. Приблизившись, взять его за голову, плечи, руки, воротник, повернуть лицом вверх и плыть к берегу. При наличии лодки приближаться к </w:t>
      </w:r>
      <w:proofErr w:type="gramStart"/>
      <w:r>
        <w:rPr>
          <w:rFonts w:ascii="Arial" w:hAnsi="Arial" w:cs="Arial"/>
          <w:color w:val="000000"/>
          <w:sz w:val="20"/>
          <w:szCs w:val="20"/>
        </w:rPr>
        <w:t>терпящему</w:t>
      </w:r>
      <w:proofErr w:type="gramEnd"/>
      <w:r>
        <w:rPr>
          <w:rFonts w:ascii="Arial" w:hAnsi="Arial" w:cs="Arial"/>
          <w:color w:val="000000"/>
          <w:sz w:val="20"/>
          <w:szCs w:val="20"/>
        </w:rPr>
        <w:t xml:space="preserve"> бедствие следует против течения, при ветреной погоде против ветра и потока воды. Вытаскивать человека из воды лучше всего со стороны кормы. Доставив его на берег, немедленно приступить к оказанию первой медицинской помощи.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зонах вероятных катастрофических затоплений и районах, где периодически возникают наводнения, руководителей предприятий и жилищных органов (на основе прогнозирования), а также население обязательно знакомят с границами возможных зон затопления и его продолжительностью, с сигналами и способами оповещения об угрозе затопления или наводнения, а также местами, куда должны эвакуироваться люди.</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6 ОСОБЕННОСТИ СПАСАТЕЛЬНЫХ РАБОТ В ЗИМНИХ И НОЧНЫХ УСЛОВИЯХ</w:t>
      </w:r>
    </w:p>
    <w:p w:rsidR="00D15A2A" w:rsidRDefault="00D15A2A" w:rsidP="00D15A2A">
      <w:pPr>
        <w:pStyle w:val="a3"/>
        <w:shd w:val="clear" w:color="auto" w:fill="FFFFFF"/>
        <w:rPr>
          <w:rFonts w:ascii="Arial" w:hAnsi="Arial" w:cs="Arial"/>
          <w:color w:val="000000"/>
          <w:sz w:val="20"/>
          <w:szCs w:val="20"/>
        </w:rPr>
      </w:pP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первую очередь следует предусмотреть защиту людей от холода в районах проведения работ, на маршрутах движения и, если требует обстановка, в загородной зоне. Прежде чем приступать непосредственно к работам, потребуется расчистить от снега и льда территорию не только там, где произошла авария (катастрофа), но и прилегающую, а также дороги, по которым придется подвозить технику. Для защиты людей от непогоды и низкой температуры используют сохранившиеся жилые, административные и другие здания и сооружения, подвальные помещения. В них утепляют окна, двери, а при необходимости стены, потолки, устанавливают печи или другие отопительные устройства, при их отсутствии временные сооружения полевого типа: навесы, палатки или строят землянки.</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Личный состав перевозят в автобусах или автомобилях с крытыми кузовами. На маршрутах движения через 15-20 км устанавливают пункты обогрева. Их целесообразно размещать в жилых, административных зданиях или других, приспособленных для этих целей, помещениях. На открытой местности для пунктов обогрева вблизи дорог выбирают площадки, защищенные естественными препятствиями (лощины, овраги). Площадки могут быть обнесены оградой из досок, хвороста или обвалованы снегом. В зимнее время пункты обогрева необходимо устраивать непосредственно вблизи места аварии (разрыва </w:t>
      </w:r>
      <w:proofErr w:type="spellStart"/>
      <w:r>
        <w:rPr>
          <w:rFonts w:ascii="Arial" w:hAnsi="Arial" w:cs="Arial"/>
          <w:color w:val="000000"/>
          <w:sz w:val="20"/>
          <w:szCs w:val="20"/>
        </w:rPr>
        <w:t>нефтегазопровода</w:t>
      </w:r>
      <w:proofErr w:type="spellEnd"/>
      <w:r>
        <w:rPr>
          <w:rFonts w:ascii="Arial" w:hAnsi="Arial" w:cs="Arial"/>
          <w:color w:val="000000"/>
          <w:sz w:val="20"/>
          <w:szCs w:val="20"/>
        </w:rPr>
        <w:t>, падения самолета, крушения поезда).</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При выполнении спасательных и других неотложных работ для проезда и доставки техники, возможно, потребуется предварительная расчистка территории. Для этого применяют снегоочистители, бульдозеры, грейдеры и уборочные машины. Это</w:t>
      </w:r>
      <w:r>
        <w:rPr>
          <w:rStyle w:val="apple-converted-space"/>
          <w:rFonts w:ascii="Arial" w:hAnsi="Arial" w:cs="Arial"/>
          <w:b/>
          <w:bCs/>
          <w:color w:val="000000"/>
          <w:sz w:val="20"/>
          <w:szCs w:val="20"/>
        </w:rPr>
        <w:t> </w:t>
      </w:r>
      <w:r>
        <w:rPr>
          <w:rFonts w:ascii="Arial" w:hAnsi="Arial" w:cs="Arial"/>
          <w:color w:val="000000"/>
          <w:sz w:val="20"/>
          <w:szCs w:val="20"/>
        </w:rPr>
        <w:t>же делается при разливе СДЯВ, дезактивации в условиях радиоактивного заражения.</w:t>
      </w:r>
    </w:p>
    <w:p w:rsidR="00D15A2A" w:rsidRDefault="00D15A2A" w:rsidP="00D15A2A">
      <w:pPr>
        <w:pStyle w:val="a3"/>
        <w:shd w:val="clear" w:color="auto" w:fill="FFFFFF"/>
        <w:rPr>
          <w:rFonts w:ascii="Arial" w:hAnsi="Arial" w:cs="Arial"/>
          <w:color w:val="000000"/>
          <w:sz w:val="20"/>
          <w:szCs w:val="20"/>
        </w:rPr>
      </w:pPr>
      <w:proofErr w:type="spellStart"/>
      <w:proofErr w:type="gramStart"/>
      <w:r>
        <w:rPr>
          <w:rFonts w:ascii="Arial" w:hAnsi="Arial" w:cs="Arial"/>
          <w:color w:val="000000"/>
          <w:sz w:val="20"/>
          <w:szCs w:val="20"/>
        </w:rPr>
        <w:t>Поливо-моечные</w:t>
      </w:r>
      <w:proofErr w:type="spellEnd"/>
      <w:proofErr w:type="gramEnd"/>
      <w:r>
        <w:rPr>
          <w:rFonts w:ascii="Arial" w:hAnsi="Arial" w:cs="Arial"/>
          <w:color w:val="000000"/>
          <w:sz w:val="20"/>
          <w:szCs w:val="20"/>
        </w:rPr>
        <w:t xml:space="preserve"> и </w:t>
      </w:r>
      <w:proofErr w:type="spellStart"/>
      <w:r>
        <w:rPr>
          <w:rFonts w:ascii="Arial" w:hAnsi="Arial" w:cs="Arial"/>
          <w:color w:val="000000"/>
          <w:sz w:val="20"/>
          <w:szCs w:val="20"/>
        </w:rPr>
        <w:t>пескоразбрасывающие</w:t>
      </w:r>
      <w:proofErr w:type="spellEnd"/>
      <w:r>
        <w:rPr>
          <w:rFonts w:ascii="Arial" w:hAnsi="Arial" w:cs="Arial"/>
          <w:color w:val="000000"/>
          <w:sz w:val="20"/>
          <w:szCs w:val="20"/>
        </w:rPr>
        <w:t xml:space="preserve"> машины в зимнее время оснащают сменным оборудованием в виде плужного снегоочистителя или </w:t>
      </w:r>
      <w:proofErr w:type="spellStart"/>
      <w:r>
        <w:rPr>
          <w:rFonts w:ascii="Arial" w:hAnsi="Arial" w:cs="Arial"/>
          <w:color w:val="000000"/>
          <w:sz w:val="20"/>
          <w:szCs w:val="20"/>
        </w:rPr>
        <w:t>совка-разгребателя</w:t>
      </w:r>
      <w:proofErr w:type="spellEnd"/>
      <w:r>
        <w:rPr>
          <w:rFonts w:ascii="Arial" w:hAnsi="Arial" w:cs="Arial"/>
          <w:color w:val="000000"/>
          <w:sz w:val="20"/>
          <w:szCs w:val="20"/>
        </w:rPr>
        <w:t>. Использование снегопогрузчиков, роторных и шнекороторных снегоочистителей наиболее эффективно для расчистки магистралей и проездов.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Землеройные работы в зимних условиях осложняются также тем, что уже при небольшой глубине промерзания грунта (свыше 20-30 см) разработка верхнего слоя экскаватором или бульдозером невозможна без предварительного рыхления. Как правило, восстановление поврежденных сетей связано с производством в </w:t>
      </w:r>
      <w:proofErr w:type="gramStart"/>
      <w:r>
        <w:rPr>
          <w:rFonts w:ascii="Arial" w:hAnsi="Arial" w:cs="Arial"/>
          <w:color w:val="000000"/>
          <w:sz w:val="20"/>
          <w:szCs w:val="20"/>
        </w:rPr>
        <w:t>том</w:t>
      </w:r>
      <w:proofErr w:type="gramEnd"/>
      <w:r>
        <w:rPr>
          <w:rFonts w:ascii="Arial" w:hAnsi="Arial" w:cs="Arial"/>
          <w:color w:val="000000"/>
          <w:sz w:val="20"/>
          <w:szCs w:val="20"/>
        </w:rPr>
        <w:t xml:space="preserve"> или ином объеме земляных работ.</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Большей частью спасательные и аварийно-спасательные работы приходится вести круглосуточно, а это значит, требуется освещение в тёмное время суток. Для освещения места работы наиболее удобны источники направленного или заливающего света - различного типа прожекторы, которые применяются при освещении строительных площадок, а также используются для декоративного освещения улиц, зданий, памятников.</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Кроме светильников и прожекторов можно использовать осветительные лампы мощностью 100, 150, 300 и 500 Вт. С этой целью по периметру места работы на расстоянии 20-30 м лампы подвешиваются на столбцах или кронштейнах.</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В оснащении спасательных подразделений необходимо иметь комплекты осветительных приборов, кабели, треноги или разборные мачты, которые на автомобилях перевозят к месту аварии. Питание светильников электроэнергией осуществляется передвижными электростанциями. Для кратковременного освещения можно пользоваться светом зажжённых фар автомобиля, тракторов, тягачей.</w:t>
      </w:r>
    </w:p>
    <w:p w:rsidR="00D15A2A" w:rsidRDefault="00D15A2A" w:rsidP="00D15A2A">
      <w:pPr>
        <w:pStyle w:val="a3"/>
        <w:shd w:val="clear" w:color="auto" w:fill="FFFFFF"/>
        <w:rPr>
          <w:rFonts w:ascii="Arial" w:hAnsi="Arial" w:cs="Arial"/>
          <w:color w:val="000000"/>
          <w:sz w:val="20"/>
          <w:szCs w:val="20"/>
        </w:rPr>
      </w:pPr>
      <w:proofErr w:type="gramStart"/>
      <w:r>
        <w:rPr>
          <w:rFonts w:ascii="Arial" w:hAnsi="Arial" w:cs="Arial"/>
          <w:color w:val="000000"/>
          <w:sz w:val="20"/>
          <w:szCs w:val="20"/>
        </w:rPr>
        <w:t>аварийный</w:t>
      </w:r>
      <w:proofErr w:type="gramEnd"/>
      <w:r>
        <w:rPr>
          <w:rFonts w:ascii="Arial" w:hAnsi="Arial" w:cs="Arial"/>
          <w:color w:val="000000"/>
          <w:sz w:val="20"/>
          <w:szCs w:val="20"/>
        </w:rPr>
        <w:t xml:space="preserve"> спасательный работа</w:t>
      </w:r>
    </w:p>
    <w:p w:rsidR="00D15A2A" w:rsidRDefault="00D15A2A" w:rsidP="00D15A2A">
      <w:pPr>
        <w:pStyle w:val="a3"/>
        <w:shd w:val="clear" w:color="auto" w:fill="FFFFFF"/>
        <w:jc w:val="center"/>
        <w:rPr>
          <w:rFonts w:ascii="Arial" w:hAnsi="Arial" w:cs="Arial"/>
          <w:color w:val="000000"/>
          <w:sz w:val="20"/>
          <w:szCs w:val="20"/>
        </w:rPr>
      </w:pPr>
      <w:r>
        <w:rPr>
          <w:rFonts w:ascii="Arial" w:hAnsi="Arial" w:cs="Arial"/>
          <w:b/>
          <w:bCs/>
          <w:color w:val="000000"/>
          <w:sz w:val="20"/>
          <w:szCs w:val="20"/>
        </w:rPr>
        <w:t>ЗАКЛЮЧЕНИЕ</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 xml:space="preserve">От качества проведения аварийно-спасательных и других видов работ в зоне ЧС зависит жизнь и здоровье людей, тем или иным образом вовлеченных в условия чрезвычайных обстоятельств. В целях обеспечения оперативных, слаженных действий всех служб, занятых ликвидацией последствий ЧС, а также гарантирования профессиональной и социальной защищенности </w:t>
      </w:r>
      <w:r>
        <w:rPr>
          <w:rFonts w:ascii="Arial" w:hAnsi="Arial" w:cs="Arial"/>
          <w:color w:val="000000"/>
          <w:sz w:val="20"/>
          <w:szCs w:val="20"/>
        </w:rPr>
        <w:lastRenderedPageBreak/>
        <w:t>спасателей высшими государственными органами РФ принят ряд нормативных актов, регламентирующих порядок проведения работ и обозначающих статус сотрудников спасательных подразделений. В частности, Федеральный закон от 22 августа 1995 г. №151-ФЗ «Об аварийно-спасательных службах и статусе спасателей» устанавливает ряд принципов деятельности аварийно-спасательных служб и формирований, определяет полномочия руководителей процесса ликвидации ЧС, вводит комплекс гарантий для работников спасательных служб.</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Для достижения наибольшей эффективности работ на месте ЧС требуется комплекс мер, включающий законодательную базу, фонды экономической поддержки, специальное техническое обеспечение, обеспечение средствами связи. Не мене важен и организационный аспект, позволяющий координировать действия специальных спасательных служб разных уровней в чрезвычайных условиях.</w:t>
      </w:r>
    </w:p>
    <w:p w:rsidR="00D15A2A" w:rsidRDefault="00D15A2A" w:rsidP="00D15A2A">
      <w:pPr>
        <w:pStyle w:val="a3"/>
        <w:shd w:val="clear" w:color="auto" w:fill="FFFFFF"/>
        <w:rPr>
          <w:rFonts w:ascii="Arial" w:hAnsi="Arial" w:cs="Arial"/>
          <w:color w:val="000000"/>
          <w:sz w:val="20"/>
          <w:szCs w:val="20"/>
        </w:rPr>
      </w:pPr>
      <w:r>
        <w:rPr>
          <w:rFonts w:ascii="Arial" w:hAnsi="Arial" w:cs="Arial"/>
          <w:color w:val="000000"/>
          <w:sz w:val="20"/>
          <w:szCs w:val="20"/>
        </w:rPr>
        <w:t>МЧС России имеет достаточно большой опыт работы в самых различных чрезвычайных ситуациях, в том числе уникальный опыт по спасению арктических экспедиций, ликвидации последствий островных и шельфовых землетрясений, крупных затоплений и т.д. Но, как показывает статистика, количество аварий и других ЧС не сокращается. Во многом данное обстоятельство объясняется сложной экономической ситуацией, изношенностью основных производственных и жилищных фондов, коммуникаций. Учитывая вышеперечисленное, можно сделать вывод о необходимости совершенствования системы ГО и ЧС, усиления всесторонней государственной поддержки служб спасения, наращивания процесса обмена передовым мировым опытом в области организации спасательных и иных неотложных работ.</w:t>
      </w:r>
    </w:p>
    <w:p w:rsidR="00C17B3D" w:rsidRDefault="00C17B3D"/>
    <w:sectPr w:rsidR="00C17B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15A2A"/>
    <w:rsid w:val="00C17B3D"/>
    <w:rsid w:val="00D15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A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15A2A"/>
  </w:style>
</w:styles>
</file>

<file path=word/webSettings.xml><?xml version="1.0" encoding="utf-8"?>
<w:webSettings xmlns:r="http://schemas.openxmlformats.org/officeDocument/2006/relationships" xmlns:w="http://schemas.openxmlformats.org/wordprocessingml/2006/main">
  <w:divs>
    <w:div w:id="1120689119">
      <w:bodyDiv w:val="1"/>
      <w:marLeft w:val="0"/>
      <w:marRight w:val="0"/>
      <w:marTop w:val="0"/>
      <w:marBottom w:val="0"/>
      <w:divBdr>
        <w:top w:val="none" w:sz="0" w:space="0" w:color="auto"/>
        <w:left w:val="none" w:sz="0" w:space="0" w:color="auto"/>
        <w:bottom w:val="none" w:sz="0" w:space="0" w:color="auto"/>
        <w:right w:val="none" w:sz="0" w:space="0" w:color="auto"/>
      </w:divBdr>
    </w:div>
    <w:div w:id="1331832136">
      <w:bodyDiv w:val="1"/>
      <w:marLeft w:val="0"/>
      <w:marRight w:val="0"/>
      <w:marTop w:val="0"/>
      <w:marBottom w:val="0"/>
      <w:divBdr>
        <w:top w:val="none" w:sz="0" w:space="0" w:color="auto"/>
        <w:left w:val="none" w:sz="0" w:space="0" w:color="auto"/>
        <w:bottom w:val="none" w:sz="0" w:space="0" w:color="auto"/>
        <w:right w:val="none" w:sz="0" w:space="0" w:color="auto"/>
      </w:divBdr>
    </w:div>
    <w:div w:id="211474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8171</Words>
  <Characters>46576</Characters>
  <Application>Microsoft Office Word</Application>
  <DocSecurity>0</DocSecurity>
  <Lines>388</Lines>
  <Paragraphs>109</Paragraphs>
  <ScaleCrop>false</ScaleCrop>
  <Company/>
  <LinksUpToDate>false</LinksUpToDate>
  <CharactersWithSpaces>54638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2014-02-05T14:41:00Z</dcterms:created>
  <dcterms:modified xsi:type="dcterms:W3CDTF">2014-02-05T14:44:00Z</dcterms:modified>
</cp:coreProperties>
</file>